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562E" w:rsidRPr="005835A6" w:rsidRDefault="0036562E" w:rsidP="005835A6">
      <w:pPr>
        <w:rPr>
          <w:rFonts w:ascii="Cambria" w:hAnsi="Cambria"/>
          <w:sz w:val="28"/>
          <w:szCs w:val="28"/>
          <w:lang w:val="lv-LV"/>
        </w:rPr>
      </w:pPr>
    </w:p>
    <w:p w:rsidR="0036562E" w:rsidRPr="005835A6" w:rsidRDefault="0036562E" w:rsidP="00375131">
      <w:pPr>
        <w:jc w:val="center"/>
        <w:rPr>
          <w:rFonts w:ascii="Cambria" w:hAnsi="Cambria"/>
          <w:sz w:val="28"/>
          <w:szCs w:val="28"/>
          <w:lang w:val="lv-LV"/>
        </w:rPr>
      </w:pPr>
      <w:r w:rsidRPr="005835A6">
        <w:rPr>
          <w:rFonts w:ascii="Cambria" w:hAnsi="Cambria"/>
          <w:sz w:val="28"/>
          <w:szCs w:val="28"/>
          <w:lang w:val="lv-LV"/>
        </w:rPr>
        <w:t xml:space="preserve">Konkurss </w:t>
      </w:r>
    </w:p>
    <w:p w:rsidR="0036562E" w:rsidRPr="005835A6" w:rsidRDefault="0036562E" w:rsidP="005835A6">
      <w:pPr>
        <w:jc w:val="center"/>
        <w:rPr>
          <w:rFonts w:ascii="Cambria" w:hAnsi="Cambria"/>
          <w:b/>
          <w:sz w:val="36"/>
          <w:szCs w:val="36"/>
          <w:lang w:val="lv-LV"/>
        </w:rPr>
      </w:pPr>
      <w:r w:rsidRPr="005835A6">
        <w:rPr>
          <w:rFonts w:ascii="Cambria" w:hAnsi="Cambria"/>
          <w:b/>
          <w:sz w:val="36"/>
          <w:szCs w:val="36"/>
          <w:lang w:val="lv-LV"/>
        </w:rPr>
        <w:t>“Jelgava caur vēstures prizmu”</w:t>
      </w:r>
    </w:p>
    <w:p w:rsidR="0036562E" w:rsidRPr="005835A6" w:rsidRDefault="0036562E" w:rsidP="00375131">
      <w:pPr>
        <w:ind w:left="-567" w:right="-619"/>
        <w:jc w:val="center"/>
        <w:rPr>
          <w:rFonts w:ascii="Cambria" w:hAnsi="Cambria"/>
          <w:sz w:val="28"/>
          <w:szCs w:val="28"/>
          <w:lang w:val="lv-LV"/>
        </w:rPr>
      </w:pPr>
      <w:r w:rsidRPr="005835A6">
        <w:rPr>
          <w:rFonts w:ascii="Cambria" w:hAnsi="Cambria"/>
          <w:sz w:val="28"/>
          <w:szCs w:val="28"/>
          <w:lang w:val="lv-LV"/>
        </w:rPr>
        <w:t>Atbilžu lapa</w:t>
      </w:r>
    </w:p>
    <w:p w:rsidR="0036562E" w:rsidRPr="00375131" w:rsidRDefault="0036562E" w:rsidP="00375131">
      <w:pPr>
        <w:ind w:left="-567" w:right="-619"/>
        <w:jc w:val="center"/>
        <w:rPr>
          <w:rFonts w:ascii="Cambria" w:hAnsi="Cambria"/>
          <w:lang w:val="lv-LV"/>
        </w:rPr>
      </w:pPr>
    </w:p>
    <w:tbl>
      <w:tblPr>
        <w:tblW w:w="1006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1"/>
        <w:gridCol w:w="3366"/>
        <w:gridCol w:w="4059"/>
        <w:gridCol w:w="2111"/>
      </w:tblGrid>
      <w:tr w:rsidR="0036562E" w:rsidRPr="008360B1" w:rsidTr="008360B1">
        <w:tc>
          <w:tcPr>
            <w:tcW w:w="428" w:type="dxa"/>
          </w:tcPr>
          <w:p w:rsidR="0036562E" w:rsidRPr="008360B1" w:rsidRDefault="0036562E" w:rsidP="008360B1">
            <w:pPr>
              <w:ind w:left="-567" w:right="-619"/>
              <w:rPr>
                <w:rFonts w:ascii="Cambria" w:hAnsi="Cambria"/>
                <w:lang w:val="lv-LV"/>
              </w:rPr>
            </w:pPr>
          </w:p>
        </w:tc>
        <w:tc>
          <w:tcPr>
            <w:tcW w:w="3400" w:type="dxa"/>
            <w:shd w:val="clear" w:color="auto" w:fill="002060"/>
          </w:tcPr>
          <w:p w:rsidR="0036562E" w:rsidRPr="008360B1" w:rsidRDefault="0036562E" w:rsidP="008360B1">
            <w:pPr>
              <w:ind w:left="-567" w:right="-619"/>
              <w:jc w:val="center"/>
              <w:rPr>
                <w:rFonts w:ascii="Cambria" w:hAnsi="Cambria"/>
                <w:lang w:val="lv-LV"/>
              </w:rPr>
            </w:pPr>
            <w:r w:rsidRPr="008360B1">
              <w:rPr>
                <w:rFonts w:ascii="Cambria" w:hAnsi="Cambria"/>
                <w:lang w:val="lv-LV"/>
              </w:rPr>
              <w:t>Attēls</w:t>
            </w:r>
          </w:p>
        </w:tc>
        <w:tc>
          <w:tcPr>
            <w:tcW w:w="4113" w:type="dxa"/>
            <w:shd w:val="clear" w:color="auto" w:fill="002060"/>
          </w:tcPr>
          <w:p w:rsidR="0036562E" w:rsidRPr="008360B1" w:rsidRDefault="0036562E" w:rsidP="008360B1">
            <w:pPr>
              <w:ind w:left="-567" w:right="-619"/>
              <w:jc w:val="center"/>
              <w:rPr>
                <w:rFonts w:ascii="Cambria" w:hAnsi="Cambria"/>
                <w:lang w:val="lv-LV"/>
              </w:rPr>
            </w:pPr>
            <w:r w:rsidRPr="008360B1">
              <w:rPr>
                <w:rFonts w:ascii="Cambria" w:hAnsi="Cambria"/>
                <w:lang w:val="lv-LV"/>
              </w:rPr>
              <w:t>Jautājums</w:t>
            </w:r>
          </w:p>
        </w:tc>
        <w:tc>
          <w:tcPr>
            <w:tcW w:w="2126" w:type="dxa"/>
            <w:shd w:val="clear" w:color="auto" w:fill="002060"/>
          </w:tcPr>
          <w:p w:rsidR="0036562E" w:rsidRPr="008360B1" w:rsidRDefault="0036562E" w:rsidP="008360B1">
            <w:pPr>
              <w:ind w:left="-567" w:right="-619"/>
              <w:jc w:val="center"/>
              <w:rPr>
                <w:rFonts w:ascii="Cambria" w:hAnsi="Cambria"/>
                <w:lang w:val="lv-LV"/>
              </w:rPr>
            </w:pPr>
            <w:r w:rsidRPr="008360B1">
              <w:rPr>
                <w:rFonts w:ascii="Cambria" w:hAnsi="Cambria"/>
                <w:lang w:val="lv-LV"/>
              </w:rPr>
              <w:t>Atbilde</w:t>
            </w:r>
          </w:p>
        </w:tc>
      </w:tr>
      <w:tr w:rsidR="0036562E" w:rsidRPr="0091132C" w:rsidTr="008360B1">
        <w:trPr>
          <w:trHeight w:val="1944"/>
        </w:trPr>
        <w:tc>
          <w:tcPr>
            <w:tcW w:w="428" w:type="dxa"/>
            <w:shd w:val="clear" w:color="auto" w:fill="65061C"/>
          </w:tcPr>
          <w:p w:rsidR="0036562E" w:rsidRPr="008360B1" w:rsidRDefault="0036562E" w:rsidP="008360B1">
            <w:pPr>
              <w:ind w:left="-567" w:right="-619"/>
              <w:jc w:val="center"/>
              <w:rPr>
                <w:rFonts w:ascii="Cambria" w:hAnsi="Cambria"/>
                <w:lang w:val="lv-LV"/>
              </w:rPr>
            </w:pPr>
            <w:r w:rsidRPr="008360B1">
              <w:rPr>
                <w:rFonts w:ascii="Cambria" w:hAnsi="Cambria"/>
                <w:lang w:val="lv-LV"/>
              </w:rPr>
              <w:t>1.</w:t>
            </w:r>
          </w:p>
          <w:p w:rsidR="0036562E" w:rsidRPr="008360B1" w:rsidRDefault="0036562E" w:rsidP="008360B1">
            <w:pPr>
              <w:jc w:val="center"/>
              <w:rPr>
                <w:rFonts w:ascii="Cambria" w:hAnsi="Cambria"/>
                <w:lang w:val="lv-LV"/>
              </w:rPr>
            </w:pPr>
          </w:p>
        </w:tc>
        <w:tc>
          <w:tcPr>
            <w:tcW w:w="3400" w:type="dxa"/>
          </w:tcPr>
          <w:p w:rsidR="0036562E" w:rsidRPr="008360B1" w:rsidRDefault="0036562E" w:rsidP="008360B1">
            <w:pPr>
              <w:tabs>
                <w:tab w:val="left" w:pos="3858"/>
                <w:tab w:val="left" w:pos="3918"/>
              </w:tabs>
              <w:ind w:left="-567" w:right="-619"/>
              <w:jc w:val="center"/>
              <w:rPr>
                <w:rFonts w:ascii="Cambria" w:hAnsi="Cambria"/>
                <w:sz w:val="28"/>
                <w:lang w:val="lv-LV"/>
              </w:rPr>
            </w:pPr>
          </w:p>
          <w:p w:rsidR="0036562E" w:rsidRPr="008360B1" w:rsidRDefault="0091132C" w:rsidP="008360B1">
            <w:pPr>
              <w:tabs>
                <w:tab w:val="left" w:pos="3858"/>
                <w:tab w:val="left" w:pos="3918"/>
              </w:tabs>
              <w:ind w:left="-567" w:right="-619"/>
              <w:jc w:val="center"/>
              <w:rPr>
                <w:rFonts w:ascii="Cambria" w:hAnsi="Cambria"/>
                <w:sz w:val="28"/>
                <w:lang w:val="lv-LV"/>
              </w:rPr>
            </w:pPr>
            <w:r>
              <w:rPr>
                <w:rFonts w:ascii="Cambria" w:hAnsi="Cambria"/>
                <w:noProof/>
                <w:sz w:val="18"/>
                <w:szCs w:val="18"/>
              </w:rPr>
              <w:drawing>
                <wp:inline distT="0" distB="0" distL="0" distR="0">
                  <wp:extent cx="1952625" cy="1293495"/>
                  <wp:effectExtent l="0" t="0" r="9525" b="1905"/>
                  <wp:docPr id="4" name="Picture 2" descr="https://failiem.lv/thumb_show.php?i=tkz5er9v&amp;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ailiem.lv/thumb_show.php?i=tkz5er9v&amp;view"/>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52625" cy="1293495"/>
                          </a:xfrm>
                          <a:prstGeom prst="rect">
                            <a:avLst/>
                          </a:prstGeom>
                          <a:noFill/>
                          <a:ln>
                            <a:noFill/>
                          </a:ln>
                        </pic:spPr>
                      </pic:pic>
                    </a:graphicData>
                  </a:graphic>
                </wp:inline>
              </w:drawing>
            </w:r>
          </w:p>
          <w:p w:rsidR="0036562E" w:rsidRPr="008360B1" w:rsidRDefault="0036562E" w:rsidP="008360B1">
            <w:pPr>
              <w:tabs>
                <w:tab w:val="left" w:pos="3858"/>
                <w:tab w:val="left" w:pos="3918"/>
              </w:tabs>
              <w:ind w:left="-567" w:right="-619"/>
              <w:jc w:val="center"/>
              <w:rPr>
                <w:rFonts w:ascii="Cambria" w:hAnsi="Cambria"/>
                <w:sz w:val="28"/>
                <w:lang w:val="lv-LV"/>
              </w:rPr>
            </w:pPr>
          </w:p>
        </w:tc>
        <w:tc>
          <w:tcPr>
            <w:tcW w:w="4113" w:type="dxa"/>
          </w:tcPr>
          <w:p w:rsidR="0036562E" w:rsidRPr="008360B1" w:rsidRDefault="0036562E" w:rsidP="008360B1">
            <w:pPr>
              <w:ind w:left="-100" w:right="33"/>
              <w:rPr>
                <w:rFonts w:ascii="Cambria" w:hAnsi="Cambria"/>
                <w:lang w:val="lv-LV"/>
              </w:rPr>
            </w:pPr>
          </w:p>
          <w:p w:rsidR="0036562E" w:rsidRPr="008360B1" w:rsidRDefault="0036562E" w:rsidP="008360B1">
            <w:pPr>
              <w:ind w:left="39" w:right="33"/>
              <w:rPr>
                <w:rFonts w:ascii="Cambria" w:hAnsi="Cambria"/>
                <w:lang w:val="lv-LV"/>
              </w:rPr>
            </w:pPr>
            <w:r w:rsidRPr="008360B1">
              <w:rPr>
                <w:rFonts w:ascii="Cambria" w:hAnsi="Cambria"/>
                <w:lang w:val="lv-LV"/>
              </w:rPr>
              <w:t>1895. gada jūnijā no Jelgavas Latviešu biedrības dārza sākās IV Latviešu dziesmu un mūzikas svētku gājiens. Kurā vietā atrodas attēlā redzamā piemiņas zīme?</w:t>
            </w:r>
          </w:p>
          <w:p w:rsidR="0036562E" w:rsidRPr="008360B1" w:rsidRDefault="0036562E" w:rsidP="008360B1">
            <w:pPr>
              <w:ind w:left="-100" w:right="33"/>
              <w:rPr>
                <w:rFonts w:ascii="Cambria" w:hAnsi="Cambria"/>
                <w:sz w:val="28"/>
                <w:lang w:val="lv-LV"/>
              </w:rPr>
            </w:pPr>
          </w:p>
        </w:tc>
        <w:tc>
          <w:tcPr>
            <w:tcW w:w="2126" w:type="dxa"/>
          </w:tcPr>
          <w:p w:rsidR="0036562E" w:rsidRPr="0091132C" w:rsidRDefault="0036562E" w:rsidP="008360B1">
            <w:pPr>
              <w:ind w:left="-567" w:right="-619"/>
              <w:rPr>
                <w:rFonts w:asciiTheme="majorHAnsi" w:hAnsiTheme="majorHAnsi"/>
                <w:lang w:val="lv-LV"/>
              </w:rPr>
            </w:pPr>
          </w:p>
          <w:p w:rsidR="0036562E" w:rsidRPr="0091132C" w:rsidRDefault="0036562E" w:rsidP="0091132C">
            <w:pPr>
              <w:rPr>
                <w:rFonts w:asciiTheme="majorHAnsi" w:hAnsiTheme="majorHAnsi"/>
                <w:lang w:val="lv-LV"/>
              </w:rPr>
            </w:pPr>
            <w:r w:rsidRPr="0091132C">
              <w:rPr>
                <w:rFonts w:asciiTheme="majorHAnsi" w:hAnsiTheme="majorHAnsi"/>
                <w:lang w:val="lv-LV"/>
              </w:rPr>
              <w:t>Uzvaras parkā</w:t>
            </w:r>
          </w:p>
        </w:tc>
      </w:tr>
      <w:tr w:rsidR="0036562E" w:rsidRPr="0091132C" w:rsidTr="008360B1">
        <w:tc>
          <w:tcPr>
            <w:tcW w:w="428" w:type="dxa"/>
            <w:shd w:val="clear" w:color="auto" w:fill="65061C"/>
          </w:tcPr>
          <w:p w:rsidR="0036562E" w:rsidRPr="008360B1" w:rsidRDefault="0036562E" w:rsidP="008360B1">
            <w:pPr>
              <w:ind w:left="-567" w:right="-619"/>
              <w:jc w:val="center"/>
              <w:rPr>
                <w:rFonts w:ascii="Cambria" w:hAnsi="Cambria"/>
                <w:lang w:val="lv-LV"/>
              </w:rPr>
            </w:pPr>
            <w:r w:rsidRPr="008360B1">
              <w:rPr>
                <w:rFonts w:ascii="Cambria" w:hAnsi="Cambria"/>
                <w:lang w:val="lv-LV"/>
              </w:rPr>
              <w:t>2.</w:t>
            </w:r>
          </w:p>
          <w:p w:rsidR="0036562E" w:rsidRPr="008360B1" w:rsidRDefault="0036562E" w:rsidP="008360B1">
            <w:pPr>
              <w:jc w:val="center"/>
              <w:rPr>
                <w:rFonts w:ascii="Cambria" w:hAnsi="Cambria"/>
                <w:lang w:val="lv-LV"/>
              </w:rPr>
            </w:pPr>
          </w:p>
        </w:tc>
        <w:tc>
          <w:tcPr>
            <w:tcW w:w="3400" w:type="dxa"/>
          </w:tcPr>
          <w:p w:rsidR="0036562E" w:rsidRPr="008360B1" w:rsidRDefault="0036562E" w:rsidP="008360B1">
            <w:pPr>
              <w:ind w:left="-567" w:right="-619"/>
              <w:jc w:val="center"/>
              <w:rPr>
                <w:rFonts w:ascii="Cambria" w:hAnsi="Cambria"/>
                <w:sz w:val="28"/>
                <w:lang w:val="lv-LV"/>
              </w:rPr>
            </w:pPr>
          </w:p>
          <w:p w:rsidR="0036562E" w:rsidRPr="008360B1" w:rsidRDefault="0091132C" w:rsidP="008360B1">
            <w:pPr>
              <w:ind w:left="-567" w:right="-619"/>
              <w:jc w:val="center"/>
              <w:rPr>
                <w:rFonts w:ascii="Cambria" w:hAnsi="Cambria"/>
                <w:sz w:val="28"/>
                <w:lang w:val="lv-LV"/>
              </w:rPr>
            </w:pPr>
            <w:r>
              <w:rPr>
                <w:rFonts w:ascii="Cambria" w:hAnsi="Cambria"/>
                <w:noProof/>
                <w:sz w:val="18"/>
                <w:szCs w:val="18"/>
              </w:rPr>
              <w:drawing>
                <wp:inline distT="0" distB="0" distL="0" distR="0">
                  <wp:extent cx="1944370" cy="1276985"/>
                  <wp:effectExtent l="0" t="0" r="0" b="0"/>
                  <wp:docPr id="3" name="Picture 3" descr="https://failiem.lv/thumb_show.php?i=h4e332bu&amp;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ailiem.lv/thumb_show.php?i=h4e332bu&amp;vie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44370" cy="1276985"/>
                          </a:xfrm>
                          <a:prstGeom prst="rect">
                            <a:avLst/>
                          </a:prstGeom>
                          <a:noFill/>
                          <a:ln>
                            <a:noFill/>
                          </a:ln>
                        </pic:spPr>
                      </pic:pic>
                    </a:graphicData>
                  </a:graphic>
                </wp:inline>
              </w:drawing>
            </w:r>
          </w:p>
          <w:p w:rsidR="0036562E" w:rsidRPr="008360B1" w:rsidRDefault="0036562E" w:rsidP="008360B1">
            <w:pPr>
              <w:ind w:left="-567" w:right="-619"/>
              <w:jc w:val="center"/>
              <w:rPr>
                <w:rFonts w:ascii="Cambria" w:hAnsi="Cambria"/>
                <w:sz w:val="28"/>
                <w:lang w:val="lv-LV"/>
              </w:rPr>
            </w:pPr>
          </w:p>
        </w:tc>
        <w:tc>
          <w:tcPr>
            <w:tcW w:w="4113" w:type="dxa"/>
          </w:tcPr>
          <w:p w:rsidR="0036562E" w:rsidRPr="008360B1" w:rsidRDefault="0036562E" w:rsidP="00375131">
            <w:pPr>
              <w:rPr>
                <w:rFonts w:ascii="Cambria" w:hAnsi="Cambria"/>
                <w:sz w:val="28"/>
                <w:szCs w:val="28"/>
                <w:lang w:val="lv-LV"/>
              </w:rPr>
            </w:pPr>
          </w:p>
          <w:p w:rsidR="0036562E" w:rsidRPr="008360B1" w:rsidRDefault="0036562E" w:rsidP="00375131">
            <w:pPr>
              <w:rPr>
                <w:rFonts w:ascii="Cambria" w:hAnsi="Cambria"/>
                <w:lang w:val="lv-LV"/>
              </w:rPr>
            </w:pPr>
            <w:r w:rsidRPr="008360B1">
              <w:rPr>
                <w:rFonts w:ascii="Cambria" w:hAnsi="Cambria"/>
                <w:lang w:val="lv-LV"/>
              </w:rPr>
              <w:t>Kuru ielu Jelgavā nosauca par godu uzvarai pār Bermontu?</w:t>
            </w:r>
          </w:p>
          <w:p w:rsidR="0036562E" w:rsidRPr="008360B1" w:rsidRDefault="0036562E" w:rsidP="008360B1">
            <w:pPr>
              <w:ind w:left="-567" w:right="-619"/>
              <w:rPr>
                <w:rFonts w:ascii="Cambria" w:hAnsi="Cambria"/>
                <w:sz w:val="28"/>
                <w:lang w:val="lv-LV"/>
              </w:rPr>
            </w:pPr>
          </w:p>
        </w:tc>
        <w:tc>
          <w:tcPr>
            <w:tcW w:w="2126" w:type="dxa"/>
          </w:tcPr>
          <w:p w:rsidR="0036562E" w:rsidRPr="0091132C" w:rsidRDefault="0036562E" w:rsidP="008360B1">
            <w:pPr>
              <w:ind w:left="-567" w:right="-619"/>
              <w:rPr>
                <w:rFonts w:asciiTheme="majorHAnsi" w:hAnsiTheme="majorHAnsi"/>
                <w:lang w:val="lv-LV"/>
              </w:rPr>
            </w:pPr>
          </w:p>
          <w:p w:rsidR="0036562E" w:rsidRPr="0091132C" w:rsidRDefault="0036562E" w:rsidP="0091132C">
            <w:pPr>
              <w:rPr>
                <w:rFonts w:asciiTheme="majorHAnsi" w:hAnsiTheme="majorHAnsi"/>
                <w:lang w:val="lv-LV"/>
              </w:rPr>
            </w:pPr>
            <w:r w:rsidRPr="0091132C">
              <w:rPr>
                <w:rFonts w:asciiTheme="majorHAnsi" w:hAnsiTheme="majorHAnsi"/>
                <w:lang w:val="lv-LV"/>
              </w:rPr>
              <w:t>Uzvaras ielu</w:t>
            </w:r>
          </w:p>
        </w:tc>
      </w:tr>
      <w:tr w:rsidR="0036562E" w:rsidRPr="0091132C" w:rsidTr="008360B1">
        <w:trPr>
          <w:trHeight w:val="2629"/>
        </w:trPr>
        <w:tc>
          <w:tcPr>
            <w:tcW w:w="428" w:type="dxa"/>
            <w:shd w:val="clear" w:color="auto" w:fill="65061C"/>
          </w:tcPr>
          <w:p w:rsidR="0036562E" w:rsidRPr="008360B1" w:rsidRDefault="0036562E" w:rsidP="008360B1">
            <w:pPr>
              <w:jc w:val="center"/>
              <w:rPr>
                <w:rFonts w:ascii="Cambria" w:hAnsi="Cambria"/>
                <w:lang w:val="lv-LV"/>
              </w:rPr>
            </w:pPr>
          </w:p>
          <w:p w:rsidR="0036562E" w:rsidRPr="008360B1" w:rsidRDefault="0036562E" w:rsidP="008360B1">
            <w:pPr>
              <w:jc w:val="center"/>
              <w:rPr>
                <w:rFonts w:ascii="Times New Roman" w:hAnsi="Times New Roman"/>
              </w:rPr>
            </w:pPr>
            <w:r w:rsidRPr="008360B1">
              <w:rPr>
                <w:rFonts w:ascii="Cambria" w:hAnsi="Cambria"/>
                <w:lang w:val="lv-LV"/>
              </w:rPr>
              <w:t>3.</w:t>
            </w:r>
          </w:p>
          <w:p w:rsidR="0036562E" w:rsidRPr="008360B1" w:rsidRDefault="0036562E" w:rsidP="008360B1">
            <w:pPr>
              <w:ind w:left="-567" w:right="-619"/>
              <w:jc w:val="center"/>
              <w:rPr>
                <w:rFonts w:ascii="Cambria" w:hAnsi="Cambria"/>
                <w:sz w:val="28"/>
                <w:lang w:val="lv-LV"/>
              </w:rPr>
            </w:pPr>
          </w:p>
        </w:tc>
        <w:tc>
          <w:tcPr>
            <w:tcW w:w="3400" w:type="dxa"/>
          </w:tcPr>
          <w:p w:rsidR="0036562E" w:rsidRPr="008360B1" w:rsidRDefault="0091132C" w:rsidP="008360B1">
            <w:pPr>
              <w:ind w:left="-567" w:right="-619" w:firstLine="720"/>
              <w:rPr>
                <w:rFonts w:ascii="Cambria" w:hAnsi="Cambria"/>
                <w:lang w:val="lv-LV"/>
              </w:rPr>
            </w:pPr>
            <w:r>
              <w:rPr>
                <w:noProof/>
              </w:rPr>
              <w:drawing>
                <wp:anchor distT="0" distB="0" distL="114300" distR="114300" simplePos="0" relativeHeight="251658240" behindDoc="0" locked="0" layoutInCell="1" allowOverlap="1">
                  <wp:simplePos x="0" y="0"/>
                  <wp:positionH relativeFrom="column">
                    <wp:posOffset>37465</wp:posOffset>
                  </wp:positionH>
                  <wp:positionV relativeFrom="paragraph">
                    <wp:posOffset>210820</wp:posOffset>
                  </wp:positionV>
                  <wp:extent cx="1938020" cy="1213485"/>
                  <wp:effectExtent l="0" t="0" r="5080" b="5715"/>
                  <wp:wrapNone/>
                  <wp:docPr id="20" name="Picture 4" descr="https://failiem.lv/thumb_show.php?i=guy4uuwb&amp;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ailiem.lv/thumb_show.php?i=guy4uuwb&amp;vie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8020" cy="1213485"/>
                          </a:xfrm>
                          <a:prstGeom prst="rect">
                            <a:avLst/>
                          </a:prstGeom>
                          <a:noFill/>
                        </pic:spPr>
                      </pic:pic>
                    </a:graphicData>
                  </a:graphic>
                  <wp14:sizeRelH relativeFrom="page">
                    <wp14:pctWidth>0</wp14:pctWidth>
                  </wp14:sizeRelH>
                  <wp14:sizeRelV relativeFrom="page">
                    <wp14:pctHeight>0</wp14:pctHeight>
                  </wp14:sizeRelV>
                </wp:anchor>
              </w:drawing>
            </w:r>
          </w:p>
          <w:p w:rsidR="0036562E" w:rsidRPr="008360B1" w:rsidRDefault="0036562E" w:rsidP="008360B1">
            <w:pPr>
              <w:tabs>
                <w:tab w:val="center" w:pos="1977"/>
              </w:tabs>
              <w:ind w:right="-619"/>
              <w:jc w:val="center"/>
              <w:rPr>
                <w:rFonts w:ascii="Cambria" w:hAnsi="Cambria"/>
                <w:lang w:val="lv-LV"/>
              </w:rPr>
            </w:pPr>
          </w:p>
          <w:p w:rsidR="0036562E" w:rsidRPr="008360B1" w:rsidRDefault="0036562E" w:rsidP="008360B1">
            <w:pPr>
              <w:ind w:left="-567" w:right="-619"/>
              <w:rPr>
                <w:rFonts w:ascii="Cambria" w:hAnsi="Cambria"/>
                <w:lang w:val="lv-LV"/>
              </w:rPr>
            </w:pPr>
          </w:p>
        </w:tc>
        <w:tc>
          <w:tcPr>
            <w:tcW w:w="4113" w:type="dxa"/>
          </w:tcPr>
          <w:p w:rsidR="0036562E" w:rsidRPr="008360B1" w:rsidRDefault="0036562E" w:rsidP="008360B1">
            <w:pPr>
              <w:ind w:left="43" w:right="183"/>
              <w:rPr>
                <w:rFonts w:ascii="Cambria" w:hAnsi="Cambria"/>
                <w:lang w:val="lv-LV"/>
              </w:rPr>
            </w:pPr>
          </w:p>
          <w:p w:rsidR="0036562E" w:rsidRPr="008360B1" w:rsidRDefault="0036562E" w:rsidP="008360B1">
            <w:pPr>
              <w:ind w:left="43" w:right="183"/>
              <w:rPr>
                <w:rFonts w:ascii="Cambria" w:hAnsi="Cambria"/>
                <w:lang w:val="lv-LV"/>
              </w:rPr>
            </w:pPr>
            <w:r w:rsidRPr="008360B1">
              <w:rPr>
                <w:rFonts w:ascii="Cambria" w:hAnsi="Cambria"/>
                <w:lang w:val="lv-LV"/>
              </w:rPr>
              <w:t>1818.gadā pēc Johana Georga Berlica projekta kādam ievērojamam muižniekam tiek uzcelta ārpilsētas pils. Kādai ēkai pieder attēlā redzamais fragments?</w:t>
            </w:r>
          </w:p>
        </w:tc>
        <w:tc>
          <w:tcPr>
            <w:tcW w:w="2126" w:type="dxa"/>
          </w:tcPr>
          <w:p w:rsidR="0036562E" w:rsidRPr="0091132C" w:rsidRDefault="0036562E" w:rsidP="008360B1">
            <w:pPr>
              <w:ind w:left="-567" w:right="-619"/>
              <w:rPr>
                <w:rFonts w:asciiTheme="majorHAnsi" w:hAnsiTheme="majorHAnsi"/>
                <w:lang w:val="lv-LV"/>
              </w:rPr>
            </w:pPr>
          </w:p>
          <w:p w:rsidR="0036562E" w:rsidRPr="0091132C" w:rsidRDefault="0036562E" w:rsidP="00136CB1">
            <w:pPr>
              <w:rPr>
                <w:rFonts w:asciiTheme="majorHAnsi" w:hAnsiTheme="majorHAnsi"/>
                <w:lang w:val="lv-LV"/>
              </w:rPr>
            </w:pPr>
            <w:r w:rsidRPr="0091132C">
              <w:rPr>
                <w:rFonts w:asciiTheme="majorHAnsi" w:hAnsiTheme="majorHAnsi"/>
                <w:lang w:val="lv-LV"/>
              </w:rPr>
              <w:t>Villa Medem</w:t>
            </w:r>
          </w:p>
        </w:tc>
      </w:tr>
      <w:tr w:rsidR="0036562E" w:rsidRPr="0091132C" w:rsidTr="008360B1">
        <w:trPr>
          <w:trHeight w:val="2771"/>
        </w:trPr>
        <w:tc>
          <w:tcPr>
            <w:tcW w:w="428" w:type="dxa"/>
            <w:shd w:val="clear" w:color="auto" w:fill="65061C"/>
          </w:tcPr>
          <w:p w:rsidR="0036562E" w:rsidRPr="008360B1" w:rsidRDefault="0036562E" w:rsidP="008360B1">
            <w:pPr>
              <w:ind w:left="-567" w:right="-619"/>
              <w:jc w:val="center"/>
              <w:rPr>
                <w:rFonts w:ascii="Cambria" w:hAnsi="Cambria"/>
                <w:lang w:val="lv-LV"/>
              </w:rPr>
            </w:pPr>
          </w:p>
          <w:p w:rsidR="0036562E" w:rsidRPr="008360B1" w:rsidRDefault="0036562E" w:rsidP="008360B1">
            <w:pPr>
              <w:ind w:left="-567" w:right="-619"/>
              <w:jc w:val="center"/>
              <w:rPr>
                <w:rFonts w:ascii="Cambria" w:hAnsi="Cambria"/>
                <w:lang w:val="lv-LV"/>
              </w:rPr>
            </w:pPr>
            <w:r w:rsidRPr="008360B1">
              <w:rPr>
                <w:rFonts w:ascii="Cambria" w:hAnsi="Cambria"/>
                <w:lang w:val="lv-LV"/>
              </w:rPr>
              <w:t>4.</w:t>
            </w:r>
          </w:p>
        </w:tc>
        <w:tc>
          <w:tcPr>
            <w:tcW w:w="3400" w:type="dxa"/>
          </w:tcPr>
          <w:p w:rsidR="0036562E" w:rsidRPr="008360B1" w:rsidRDefault="0091132C" w:rsidP="008360B1">
            <w:pPr>
              <w:ind w:left="-567" w:right="-619"/>
              <w:rPr>
                <w:rFonts w:ascii="Cambria" w:hAnsi="Cambria"/>
                <w:sz w:val="28"/>
                <w:lang w:val="lv-LV"/>
              </w:rPr>
            </w:pPr>
            <w:r>
              <w:rPr>
                <w:noProof/>
              </w:rPr>
              <w:drawing>
                <wp:anchor distT="0" distB="0" distL="114300" distR="114300" simplePos="0" relativeHeight="251659264" behindDoc="0" locked="0" layoutInCell="1" allowOverlap="1">
                  <wp:simplePos x="0" y="0"/>
                  <wp:positionH relativeFrom="column">
                    <wp:posOffset>45085</wp:posOffset>
                  </wp:positionH>
                  <wp:positionV relativeFrom="paragraph">
                    <wp:posOffset>254000</wp:posOffset>
                  </wp:positionV>
                  <wp:extent cx="1929130" cy="1285240"/>
                  <wp:effectExtent l="0" t="0" r="0" b="0"/>
                  <wp:wrapNone/>
                  <wp:docPr id="5" name="Picture 5" descr="https://failiem.lv/thumb_show.php?i=4jfz4brb&amp;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ailiem.lv/thumb_show.php?i=4jfz4brb&amp;vie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9130" cy="1285240"/>
                          </a:xfrm>
                          <a:prstGeom prst="rect">
                            <a:avLst/>
                          </a:prstGeom>
                          <a:noFill/>
                        </pic:spPr>
                      </pic:pic>
                    </a:graphicData>
                  </a:graphic>
                  <wp14:sizeRelH relativeFrom="page">
                    <wp14:pctWidth>0</wp14:pctWidth>
                  </wp14:sizeRelH>
                  <wp14:sizeRelV relativeFrom="page">
                    <wp14:pctHeight>0</wp14:pctHeight>
                  </wp14:sizeRelV>
                </wp:anchor>
              </w:drawing>
            </w:r>
          </w:p>
        </w:tc>
        <w:tc>
          <w:tcPr>
            <w:tcW w:w="4113" w:type="dxa"/>
          </w:tcPr>
          <w:p w:rsidR="0036562E" w:rsidRPr="008360B1" w:rsidRDefault="0036562E" w:rsidP="00126DD8">
            <w:pPr>
              <w:rPr>
                <w:rFonts w:ascii="Cambria" w:hAnsi="Cambria"/>
                <w:sz w:val="28"/>
                <w:szCs w:val="28"/>
                <w:lang w:val="lv-LV"/>
              </w:rPr>
            </w:pPr>
          </w:p>
          <w:p w:rsidR="0036562E" w:rsidRPr="008360B1" w:rsidRDefault="0036562E" w:rsidP="00126DD8">
            <w:pPr>
              <w:rPr>
                <w:rFonts w:ascii="Cambria" w:hAnsi="Cambria"/>
                <w:lang w:val="lv-LV"/>
              </w:rPr>
            </w:pPr>
            <w:r w:rsidRPr="008360B1">
              <w:rPr>
                <w:rFonts w:ascii="Cambria" w:hAnsi="Cambria"/>
                <w:lang w:val="lv-LV"/>
              </w:rPr>
              <w:t>Kuram rakstniekam, žurnālistam, pirmās Tautas atmodas laika darbiniekam Alunāna  parkā ir uzstādīts piemiņas akmens?</w:t>
            </w:r>
          </w:p>
          <w:p w:rsidR="0036562E" w:rsidRPr="008360B1" w:rsidRDefault="0036562E" w:rsidP="008360B1">
            <w:pPr>
              <w:tabs>
                <w:tab w:val="left" w:pos="1065"/>
              </w:tabs>
              <w:ind w:left="-567" w:right="-619"/>
              <w:rPr>
                <w:rFonts w:ascii="Cambria" w:hAnsi="Cambria"/>
                <w:sz w:val="28"/>
                <w:lang w:val="lv-LV"/>
              </w:rPr>
            </w:pPr>
          </w:p>
        </w:tc>
        <w:tc>
          <w:tcPr>
            <w:tcW w:w="2126" w:type="dxa"/>
          </w:tcPr>
          <w:p w:rsidR="0036562E" w:rsidRPr="0091132C" w:rsidRDefault="0036562E" w:rsidP="008360B1">
            <w:pPr>
              <w:ind w:left="-567" w:right="-619"/>
              <w:rPr>
                <w:rFonts w:asciiTheme="majorHAnsi" w:hAnsiTheme="majorHAnsi"/>
                <w:lang w:val="lv-LV"/>
              </w:rPr>
            </w:pPr>
            <w:r w:rsidRPr="0091132C">
              <w:rPr>
                <w:rFonts w:asciiTheme="majorHAnsi" w:hAnsiTheme="majorHAnsi"/>
                <w:lang w:val="lv-LV"/>
              </w:rPr>
              <w:t>J</w:t>
            </w:r>
          </w:p>
          <w:p w:rsidR="0036562E" w:rsidRPr="0091132C" w:rsidRDefault="0091132C" w:rsidP="0091132C">
            <w:pPr>
              <w:rPr>
                <w:rFonts w:asciiTheme="majorHAnsi" w:hAnsiTheme="majorHAnsi"/>
                <w:lang w:val="lv-LV"/>
              </w:rPr>
            </w:pPr>
            <w:r>
              <w:rPr>
                <w:rFonts w:asciiTheme="majorHAnsi" w:hAnsiTheme="majorHAnsi"/>
                <w:lang w:val="lv-LV"/>
              </w:rPr>
              <w:t>Māteru Jurim</w:t>
            </w:r>
          </w:p>
        </w:tc>
      </w:tr>
      <w:tr w:rsidR="0036562E" w:rsidRPr="0091132C" w:rsidTr="008360B1">
        <w:trPr>
          <w:trHeight w:val="2684"/>
        </w:trPr>
        <w:tc>
          <w:tcPr>
            <w:tcW w:w="428" w:type="dxa"/>
            <w:shd w:val="clear" w:color="auto" w:fill="65061C"/>
          </w:tcPr>
          <w:p w:rsidR="0036562E" w:rsidRPr="008360B1" w:rsidRDefault="0036562E" w:rsidP="008360B1">
            <w:pPr>
              <w:ind w:left="-567" w:right="-619"/>
              <w:jc w:val="center"/>
              <w:rPr>
                <w:rFonts w:ascii="Cambria" w:hAnsi="Cambria"/>
                <w:lang w:val="lv-LV"/>
              </w:rPr>
            </w:pPr>
          </w:p>
          <w:p w:rsidR="0036562E" w:rsidRPr="008360B1" w:rsidRDefault="0036562E" w:rsidP="008360B1">
            <w:pPr>
              <w:ind w:left="-567" w:right="-619"/>
              <w:jc w:val="center"/>
              <w:rPr>
                <w:rFonts w:ascii="Cambria" w:hAnsi="Cambria"/>
                <w:lang w:val="lv-LV"/>
              </w:rPr>
            </w:pPr>
            <w:r w:rsidRPr="008360B1">
              <w:rPr>
                <w:rFonts w:ascii="Cambria" w:hAnsi="Cambria"/>
                <w:lang w:val="lv-LV"/>
              </w:rPr>
              <w:t>5.</w:t>
            </w:r>
          </w:p>
          <w:p w:rsidR="0036562E" w:rsidRPr="008360B1" w:rsidRDefault="0036562E" w:rsidP="008360B1">
            <w:pPr>
              <w:ind w:left="-567" w:right="-619"/>
              <w:rPr>
                <w:rFonts w:ascii="Cambria" w:hAnsi="Cambria"/>
                <w:lang w:val="lv-LV"/>
              </w:rPr>
            </w:pPr>
            <w:r w:rsidRPr="008360B1">
              <w:rPr>
                <w:rFonts w:ascii="Cambria" w:hAnsi="Cambria"/>
                <w:lang w:val="lv-LV"/>
              </w:rPr>
              <w:t>.</w:t>
            </w:r>
          </w:p>
          <w:p w:rsidR="0036562E" w:rsidRPr="008360B1" w:rsidRDefault="0036562E" w:rsidP="008360B1">
            <w:pPr>
              <w:ind w:left="-567" w:right="-619"/>
              <w:rPr>
                <w:rFonts w:ascii="Cambria" w:hAnsi="Cambria"/>
                <w:lang w:val="lv-LV"/>
              </w:rPr>
            </w:pPr>
            <w:r w:rsidRPr="008360B1">
              <w:rPr>
                <w:rFonts w:ascii="Cambria" w:hAnsi="Cambria"/>
                <w:lang w:val="lv-LV"/>
              </w:rPr>
              <w:t>.</w:t>
            </w:r>
          </w:p>
        </w:tc>
        <w:tc>
          <w:tcPr>
            <w:tcW w:w="3400" w:type="dxa"/>
          </w:tcPr>
          <w:p w:rsidR="0036562E" w:rsidRPr="008360B1" w:rsidRDefault="0091132C" w:rsidP="008360B1">
            <w:pPr>
              <w:ind w:left="-567" w:right="-619"/>
              <w:rPr>
                <w:rFonts w:ascii="Cambria" w:hAnsi="Cambria"/>
                <w:sz w:val="28"/>
                <w:lang w:val="lv-LV"/>
              </w:rPr>
            </w:pPr>
            <w:r>
              <w:rPr>
                <w:noProof/>
              </w:rPr>
              <w:drawing>
                <wp:anchor distT="0" distB="0" distL="114300" distR="114300" simplePos="0" relativeHeight="251660288" behindDoc="0" locked="0" layoutInCell="1" allowOverlap="1">
                  <wp:simplePos x="0" y="0"/>
                  <wp:positionH relativeFrom="column">
                    <wp:posOffset>42545</wp:posOffset>
                  </wp:positionH>
                  <wp:positionV relativeFrom="paragraph">
                    <wp:posOffset>219075</wp:posOffset>
                  </wp:positionV>
                  <wp:extent cx="1929130" cy="1285240"/>
                  <wp:effectExtent l="0" t="0" r="0" b="0"/>
                  <wp:wrapNone/>
                  <wp:docPr id="6" name="Picture 6" descr="https://failiem.lv/thumb_show.php?i=yreyhbzr&amp;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ailiem.lv/thumb_show.php?i=yreyhbzr&amp;vie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9130" cy="1285240"/>
                          </a:xfrm>
                          <a:prstGeom prst="rect">
                            <a:avLst/>
                          </a:prstGeom>
                          <a:noFill/>
                        </pic:spPr>
                      </pic:pic>
                    </a:graphicData>
                  </a:graphic>
                  <wp14:sizeRelH relativeFrom="page">
                    <wp14:pctWidth>0</wp14:pctWidth>
                  </wp14:sizeRelH>
                  <wp14:sizeRelV relativeFrom="page">
                    <wp14:pctHeight>0</wp14:pctHeight>
                  </wp14:sizeRelV>
                </wp:anchor>
              </w:drawing>
            </w:r>
          </w:p>
          <w:p w:rsidR="0036562E" w:rsidRPr="008360B1" w:rsidRDefault="0036562E" w:rsidP="008360B1">
            <w:pPr>
              <w:ind w:left="-567" w:right="-619"/>
              <w:rPr>
                <w:rFonts w:ascii="Cambria" w:hAnsi="Cambria"/>
                <w:sz w:val="28"/>
                <w:lang w:val="lv-LV"/>
              </w:rPr>
            </w:pPr>
          </w:p>
          <w:p w:rsidR="0036562E" w:rsidRPr="008360B1" w:rsidRDefault="0036562E" w:rsidP="008360B1">
            <w:pPr>
              <w:ind w:left="-567" w:right="-619"/>
              <w:jc w:val="right"/>
              <w:rPr>
                <w:rFonts w:ascii="Cambria" w:hAnsi="Cambria"/>
                <w:sz w:val="28"/>
                <w:lang w:val="lv-LV"/>
              </w:rPr>
            </w:pPr>
          </w:p>
          <w:p w:rsidR="0036562E" w:rsidRPr="008360B1" w:rsidRDefault="0036562E" w:rsidP="008360B1">
            <w:pPr>
              <w:ind w:left="-567" w:right="-619"/>
              <w:jc w:val="right"/>
              <w:rPr>
                <w:rFonts w:ascii="Cambria" w:hAnsi="Cambria"/>
                <w:sz w:val="28"/>
                <w:lang w:val="lv-LV"/>
              </w:rPr>
            </w:pPr>
          </w:p>
          <w:p w:rsidR="0036562E" w:rsidRPr="008360B1" w:rsidRDefault="0036562E" w:rsidP="008360B1">
            <w:pPr>
              <w:ind w:left="-567" w:right="-619"/>
              <w:jc w:val="right"/>
              <w:rPr>
                <w:rFonts w:ascii="Cambria" w:hAnsi="Cambria"/>
                <w:sz w:val="28"/>
                <w:lang w:val="lv-LV"/>
              </w:rPr>
            </w:pPr>
          </w:p>
          <w:p w:rsidR="0036562E" w:rsidRPr="008360B1" w:rsidRDefault="0036562E" w:rsidP="008360B1">
            <w:pPr>
              <w:ind w:left="-567" w:right="-619"/>
              <w:jc w:val="right"/>
              <w:rPr>
                <w:rFonts w:ascii="Cambria" w:hAnsi="Cambria"/>
                <w:sz w:val="28"/>
                <w:lang w:val="lv-LV"/>
              </w:rPr>
            </w:pPr>
          </w:p>
          <w:p w:rsidR="0036562E" w:rsidRPr="008360B1" w:rsidRDefault="0036562E" w:rsidP="008360B1">
            <w:pPr>
              <w:ind w:left="-567" w:right="-619"/>
              <w:jc w:val="right"/>
              <w:rPr>
                <w:rFonts w:ascii="Cambria" w:hAnsi="Cambria"/>
                <w:sz w:val="28"/>
                <w:lang w:val="lv-LV"/>
              </w:rPr>
            </w:pPr>
          </w:p>
          <w:p w:rsidR="0036562E" w:rsidRPr="008360B1" w:rsidRDefault="0036562E" w:rsidP="008360B1">
            <w:pPr>
              <w:ind w:left="-567" w:right="-619"/>
              <w:jc w:val="right"/>
              <w:rPr>
                <w:rFonts w:ascii="Cambria" w:hAnsi="Cambria"/>
                <w:sz w:val="28"/>
                <w:lang w:val="lv-LV"/>
              </w:rPr>
            </w:pPr>
            <w:r w:rsidRPr="008360B1">
              <w:rPr>
                <w:rFonts w:ascii="Cambria" w:hAnsi="Cambria"/>
                <w:sz w:val="28"/>
                <w:lang w:val="lv-LV"/>
              </w:rPr>
              <w:t>v</w:t>
            </w:r>
          </w:p>
        </w:tc>
        <w:tc>
          <w:tcPr>
            <w:tcW w:w="4113" w:type="dxa"/>
          </w:tcPr>
          <w:p w:rsidR="0036562E" w:rsidRPr="008360B1" w:rsidRDefault="0036562E" w:rsidP="008360B1">
            <w:pPr>
              <w:ind w:left="33"/>
              <w:rPr>
                <w:rFonts w:ascii="Cambria" w:hAnsi="Cambria"/>
              </w:rPr>
            </w:pPr>
          </w:p>
          <w:p w:rsidR="0036562E" w:rsidRPr="008360B1" w:rsidRDefault="0036562E" w:rsidP="008360B1">
            <w:pPr>
              <w:ind w:left="33"/>
              <w:rPr>
                <w:rFonts w:ascii="Cambria" w:hAnsi="Cambria"/>
                <w:lang w:val="lv-LV"/>
              </w:rPr>
            </w:pPr>
            <w:r w:rsidRPr="008360B1">
              <w:rPr>
                <w:rFonts w:ascii="Cambria" w:hAnsi="Cambria"/>
                <w:lang w:val="lv-LV"/>
              </w:rPr>
              <w:t>Attēlā redzams neliels ēkas sienas fragments. Pati ēka  tika uzcelta 1888.gadā pēc arhitekta Aleksandra Johana Frīdriha Baumana projekta kā patversme  tirgotāju atraitnēm. Kurā ielā atrodas šis nams?</w:t>
            </w:r>
          </w:p>
        </w:tc>
        <w:tc>
          <w:tcPr>
            <w:tcW w:w="2126" w:type="dxa"/>
          </w:tcPr>
          <w:p w:rsidR="0036562E" w:rsidRPr="0091132C" w:rsidRDefault="0036562E" w:rsidP="008360B1">
            <w:pPr>
              <w:ind w:left="-567" w:right="-619"/>
              <w:rPr>
                <w:rFonts w:asciiTheme="majorHAnsi" w:hAnsiTheme="majorHAnsi"/>
                <w:lang w:val="lv-LV"/>
              </w:rPr>
            </w:pPr>
          </w:p>
          <w:p w:rsidR="0036562E" w:rsidRPr="0091132C" w:rsidRDefault="0091132C" w:rsidP="0091132C">
            <w:pPr>
              <w:rPr>
                <w:rFonts w:asciiTheme="majorHAnsi" w:hAnsiTheme="majorHAnsi"/>
                <w:lang w:val="lv-LV"/>
              </w:rPr>
            </w:pPr>
            <w:r>
              <w:rPr>
                <w:rFonts w:asciiTheme="majorHAnsi" w:hAnsiTheme="majorHAnsi"/>
                <w:lang w:val="lv-LV"/>
              </w:rPr>
              <w:t>Zemgales prospekts 7</w:t>
            </w:r>
          </w:p>
        </w:tc>
      </w:tr>
      <w:tr w:rsidR="0036562E" w:rsidRPr="0091132C" w:rsidTr="008360B1">
        <w:trPr>
          <w:trHeight w:val="2679"/>
        </w:trPr>
        <w:tc>
          <w:tcPr>
            <w:tcW w:w="428" w:type="dxa"/>
            <w:shd w:val="clear" w:color="auto" w:fill="65061C"/>
          </w:tcPr>
          <w:p w:rsidR="0036562E" w:rsidRPr="008360B1" w:rsidRDefault="0036562E" w:rsidP="008360B1">
            <w:pPr>
              <w:ind w:left="-567" w:right="-619"/>
              <w:jc w:val="center"/>
              <w:rPr>
                <w:rFonts w:ascii="Cambria" w:hAnsi="Cambria"/>
                <w:lang w:val="lv-LV"/>
              </w:rPr>
            </w:pPr>
          </w:p>
          <w:p w:rsidR="0036562E" w:rsidRPr="008360B1" w:rsidRDefault="0036562E" w:rsidP="008360B1">
            <w:pPr>
              <w:ind w:left="-567" w:right="-619"/>
              <w:jc w:val="center"/>
              <w:rPr>
                <w:rFonts w:ascii="Cambria" w:hAnsi="Cambria"/>
                <w:lang w:val="lv-LV"/>
              </w:rPr>
            </w:pPr>
            <w:r w:rsidRPr="008360B1">
              <w:rPr>
                <w:rFonts w:ascii="Cambria" w:hAnsi="Cambria"/>
                <w:lang w:val="lv-LV"/>
              </w:rPr>
              <w:t>6.</w:t>
            </w:r>
          </w:p>
        </w:tc>
        <w:tc>
          <w:tcPr>
            <w:tcW w:w="3400" w:type="dxa"/>
          </w:tcPr>
          <w:p w:rsidR="0036562E" w:rsidRPr="008360B1" w:rsidRDefault="0091132C" w:rsidP="008360B1">
            <w:pPr>
              <w:ind w:left="-567" w:right="-619"/>
              <w:rPr>
                <w:rFonts w:ascii="Cambria" w:hAnsi="Cambria"/>
                <w:lang w:val="lv-LV"/>
              </w:rPr>
            </w:pPr>
            <w:r>
              <w:rPr>
                <w:noProof/>
              </w:rPr>
              <w:drawing>
                <wp:anchor distT="0" distB="0" distL="114300" distR="114300" simplePos="0" relativeHeight="251661312" behindDoc="0" locked="0" layoutInCell="1" allowOverlap="1">
                  <wp:simplePos x="0" y="0"/>
                  <wp:positionH relativeFrom="column">
                    <wp:posOffset>42545</wp:posOffset>
                  </wp:positionH>
                  <wp:positionV relativeFrom="paragraph">
                    <wp:posOffset>224790</wp:posOffset>
                  </wp:positionV>
                  <wp:extent cx="1929130" cy="1285240"/>
                  <wp:effectExtent l="0" t="0" r="0" b="0"/>
                  <wp:wrapNone/>
                  <wp:docPr id="7" name="Picture 8" descr="https://failiem.lv/thumb_show.php?i=ua7u8ug8&amp;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ailiem.lv/thumb_show.php?i=ua7u8ug8&amp;vie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9130" cy="1285240"/>
                          </a:xfrm>
                          <a:prstGeom prst="rect">
                            <a:avLst/>
                          </a:prstGeom>
                          <a:noFill/>
                        </pic:spPr>
                      </pic:pic>
                    </a:graphicData>
                  </a:graphic>
                  <wp14:sizeRelH relativeFrom="page">
                    <wp14:pctWidth>0</wp14:pctWidth>
                  </wp14:sizeRelH>
                  <wp14:sizeRelV relativeFrom="page">
                    <wp14:pctHeight>0</wp14:pctHeight>
                  </wp14:sizeRelV>
                </wp:anchor>
              </w:drawing>
            </w:r>
          </w:p>
        </w:tc>
        <w:tc>
          <w:tcPr>
            <w:tcW w:w="4113" w:type="dxa"/>
          </w:tcPr>
          <w:p w:rsidR="0036562E" w:rsidRPr="001E2F99" w:rsidRDefault="0036562E" w:rsidP="00126DD8">
            <w:pPr>
              <w:rPr>
                <w:rFonts w:ascii="Cambria" w:hAnsi="Cambria"/>
                <w:lang w:val="lv-LV"/>
              </w:rPr>
            </w:pPr>
          </w:p>
          <w:p w:rsidR="0036562E" w:rsidRPr="008360B1" w:rsidRDefault="0036562E" w:rsidP="00126DD8">
            <w:pPr>
              <w:rPr>
                <w:rFonts w:ascii="Cambria" w:hAnsi="Cambria"/>
                <w:lang w:val="lv-LV"/>
              </w:rPr>
            </w:pPr>
            <w:r w:rsidRPr="008360B1">
              <w:rPr>
                <w:rFonts w:ascii="Cambria" w:hAnsi="Cambria"/>
                <w:lang w:val="lv-LV"/>
              </w:rPr>
              <w:t>1919. gada 5. janvārī kādā  ēkā Latvijas bruņoto spēku komandieris Oskars Kalpaks parakstīja pavēli Nr.1 par kaujas bataljona dibināšanu, liekot pamatus topošajai Latvijas armijai. Pie ēkas izvietota piemiņas plāksne. Kur atrodas  ēka ar piemiņas plāksni Oskaram Kalpakam.</w:t>
            </w:r>
          </w:p>
          <w:p w:rsidR="0036562E" w:rsidRPr="008360B1" w:rsidRDefault="0036562E" w:rsidP="008360B1">
            <w:pPr>
              <w:ind w:left="-567" w:right="-619"/>
              <w:rPr>
                <w:rFonts w:ascii="Cambria" w:hAnsi="Cambria"/>
                <w:lang w:val="lv-LV"/>
              </w:rPr>
            </w:pPr>
          </w:p>
        </w:tc>
        <w:tc>
          <w:tcPr>
            <w:tcW w:w="2126" w:type="dxa"/>
          </w:tcPr>
          <w:p w:rsidR="0036562E" w:rsidRPr="0091132C" w:rsidRDefault="0036562E" w:rsidP="008360B1">
            <w:pPr>
              <w:ind w:left="-567" w:right="-619"/>
              <w:rPr>
                <w:rFonts w:asciiTheme="majorHAnsi" w:hAnsiTheme="majorHAnsi"/>
                <w:lang w:val="lv-LV"/>
              </w:rPr>
            </w:pPr>
          </w:p>
          <w:p w:rsidR="0091132C" w:rsidRDefault="0091132C" w:rsidP="00136CB1">
            <w:pPr>
              <w:rPr>
                <w:rFonts w:asciiTheme="majorHAnsi" w:hAnsiTheme="majorHAnsi"/>
                <w:lang w:val="lv-LV"/>
              </w:rPr>
            </w:pPr>
            <w:r>
              <w:rPr>
                <w:rFonts w:asciiTheme="majorHAnsi" w:hAnsiTheme="majorHAnsi"/>
                <w:lang w:val="lv-LV"/>
              </w:rPr>
              <w:t>Raiņa parkā, pie bijušās Jundas ēkas.</w:t>
            </w:r>
          </w:p>
          <w:p w:rsidR="0036562E" w:rsidRPr="0091132C" w:rsidRDefault="0036562E" w:rsidP="00136CB1">
            <w:pPr>
              <w:rPr>
                <w:rFonts w:asciiTheme="majorHAnsi" w:hAnsiTheme="majorHAnsi"/>
                <w:lang w:val="lv-LV"/>
              </w:rPr>
            </w:pPr>
            <w:r w:rsidRPr="0091132C">
              <w:rPr>
                <w:rFonts w:asciiTheme="majorHAnsi" w:hAnsiTheme="majorHAnsi"/>
                <w:lang w:val="lv-LV"/>
              </w:rPr>
              <w:t>Pasta iela 32</w:t>
            </w:r>
          </w:p>
        </w:tc>
      </w:tr>
      <w:tr w:rsidR="0036562E" w:rsidRPr="0091132C" w:rsidTr="008360B1">
        <w:trPr>
          <w:trHeight w:val="2549"/>
        </w:trPr>
        <w:tc>
          <w:tcPr>
            <w:tcW w:w="428" w:type="dxa"/>
            <w:shd w:val="clear" w:color="auto" w:fill="65061C"/>
          </w:tcPr>
          <w:p w:rsidR="0036562E" w:rsidRPr="008360B1" w:rsidRDefault="0036562E" w:rsidP="008360B1">
            <w:pPr>
              <w:ind w:left="-567" w:right="-619"/>
              <w:jc w:val="center"/>
              <w:rPr>
                <w:rFonts w:ascii="Cambria" w:hAnsi="Cambria"/>
                <w:lang w:val="lv-LV"/>
              </w:rPr>
            </w:pPr>
          </w:p>
          <w:p w:rsidR="0036562E" w:rsidRPr="008360B1" w:rsidRDefault="0036562E" w:rsidP="008360B1">
            <w:pPr>
              <w:jc w:val="center"/>
              <w:rPr>
                <w:rFonts w:ascii="Cambria" w:hAnsi="Cambria"/>
                <w:lang w:val="lv-LV"/>
              </w:rPr>
            </w:pPr>
            <w:r w:rsidRPr="008360B1">
              <w:rPr>
                <w:rFonts w:ascii="Cambria" w:hAnsi="Cambria"/>
                <w:lang w:val="lv-LV"/>
              </w:rPr>
              <w:t>7.</w:t>
            </w:r>
          </w:p>
        </w:tc>
        <w:tc>
          <w:tcPr>
            <w:tcW w:w="3400" w:type="dxa"/>
          </w:tcPr>
          <w:p w:rsidR="0036562E" w:rsidRPr="008360B1" w:rsidRDefault="0091132C" w:rsidP="008360B1">
            <w:pPr>
              <w:ind w:left="-567" w:right="-619"/>
              <w:rPr>
                <w:rFonts w:ascii="Cambria" w:hAnsi="Cambria"/>
                <w:lang w:val="lv-LV"/>
              </w:rPr>
            </w:pPr>
            <w:r>
              <w:rPr>
                <w:noProof/>
              </w:rPr>
              <w:drawing>
                <wp:anchor distT="0" distB="0" distL="114300" distR="114300" simplePos="0" relativeHeight="251662336" behindDoc="0" locked="0" layoutInCell="1" allowOverlap="1">
                  <wp:simplePos x="0" y="0"/>
                  <wp:positionH relativeFrom="column">
                    <wp:posOffset>43180</wp:posOffset>
                  </wp:positionH>
                  <wp:positionV relativeFrom="paragraph">
                    <wp:posOffset>184150</wp:posOffset>
                  </wp:positionV>
                  <wp:extent cx="1929130" cy="1285240"/>
                  <wp:effectExtent l="0" t="0" r="0" b="0"/>
                  <wp:wrapNone/>
                  <wp:docPr id="8" name="Picture 7" descr="https://failiem.lv/thumb_show.php?i=k7f4vqzc&amp;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ailiem.lv/thumb_show.php?i=k7f4vqzc&amp;vie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9130" cy="1285240"/>
                          </a:xfrm>
                          <a:prstGeom prst="rect">
                            <a:avLst/>
                          </a:prstGeom>
                          <a:noFill/>
                        </pic:spPr>
                      </pic:pic>
                    </a:graphicData>
                  </a:graphic>
                  <wp14:sizeRelH relativeFrom="page">
                    <wp14:pctWidth>0</wp14:pctWidth>
                  </wp14:sizeRelH>
                  <wp14:sizeRelV relativeFrom="page">
                    <wp14:pctHeight>0</wp14:pctHeight>
                  </wp14:sizeRelV>
                </wp:anchor>
              </w:drawing>
            </w:r>
          </w:p>
        </w:tc>
        <w:tc>
          <w:tcPr>
            <w:tcW w:w="4113" w:type="dxa"/>
          </w:tcPr>
          <w:p w:rsidR="0036562E" w:rsidRPr="001E2F99" w:rsidRDefault="0036562E" w:rsidP="008360B1">
            <w:pPr>
              <w:ind w:right="41"/>
              <w:rPr>
                <w:rFonts w:ascii="Times New Roman" w:hAnsi="Times New Roman"/>
                <w:sz w:val="28"/>
                <w:szCs w:val="28"/>
                <w:lang w:val="lv-LV"/>
              </w:rPr>
            </w:pPr>
          </w:p>
          <w:p w:rsidR="0036562E" w:rsidRPr="008360B1" w:rsidRDefault="0036562E" w:rsidP="008360B1">
            <w:pPr>
              <w:ind w:right="41"/>
              <w:rPr>
                <w:rFonts w:ascii="Cambria" w:hAnsi="Cambria"/>
                <w:lang w:val="lv-LV"/>
              </w:rPr>
            </w:pPr>
            <w:r w:rsidRPr="008360B1">
              <w:rPr>
                <w:rFonts w:ascii="Cambria" w:hAnsi="Cambria"/>
                <w:lang w:val="lv-LV"/>
              </w:rPr>
              <w:t>1883. gadā, pieminot Reformācijas “tēvu” Mārtiņu Luteru tā 400 dzimšanas dienā, pilsētā tika iestādīts piemiņas ozols. Kur šis ozols atrodas?</w:t>
            </w:r>
          </w:p>
        </w:tc>
        <w:tc>
          <w:tcPr>
            <w:tcW w:w="2126" w:type="dxa"/>
          </w:tcPr>
          <w:p w:rsidR="0036562E" w:rsidRPr="0091132C" w:rsidRDefault="0036562E" w:rsidP="008360B1">
            <w:pPr>
              <w:ind w:left="-567" w:right="-619"/>
              <w:rPr>
                <w:rFonts w:asciiTheme="majorHAnsi" w:hAnsiTheme="majorHAnsi"/>
                <w:lang w:val="lv-LV"/>
              </w:rPr>
            </w:pPr>
          </w:p>
          <w:p w:rsidR="0091132C" w:rsidRPr="0091132C" w:rsidRDefault="0091132C" w:rsidP="0091132C">
            <w:pPr>
              <w:rPr>
                <w:rFonts w:asciiTheme="majorHAnsi" w:hAnsiTheme="majorHAnsi"/>
                <w:lang w:val="lv-LV"/>
              </w:rPr>
            </w:pPr>
            <w:r>
              <w:rPr>
                <w:rFonts w:asciiTheme="majorHAnsi" w:hAnsiTheme="majorHAnsi"/>
                <w:lang w:val="lv-LV"/>
              </w:rPr>
              <w:t xml:space="preserve">Pie Sv. </w:t>
            </w:r>
            <w:r w:rsidR="0036562E" w:rsidRPr="0091132C">
              <w:rPr>
                <w:rFonts w:asciiTheme="majorHAnsi" w:hAnsiTheme="majorHAnsi"/>
                <w:lang w:val="lv-LV"/>
              </w:rPr>
              <w:t xml:space="preserve">Annas </w:t>
            </w:r>
            <w:r>
              <w:rPr>
                <w:rFonts w:asciiTheme="majorHAnsi" w:hAnsiTheme="majorHAnsi"/>
                <w:lang w:val="lv-LV"/>
              </w:rPr>
              <w:t>katedrāles</w:t>
            </w:r>
          </w:p>
        </w:tc>
      </w:tr>
      <w:tr w:rsidR="0036562E" w:rsidRPr="0091132C" w:rsidTr="008360B1">
        <w:trPr>
          <w:trHeight w:val="2557"/>
        </w:trPr>
        <w:tc>
          <w:tcPr>
            <w:tcW w:w="428" w:type="dxa"/>
            <w:shd w:val="clear" w:color="auto" w:fill="65061C"/>
          </w:tcPr>
          <w:p w:rsidR="0036562E" w:rsidRPr="008360B1" w:rsidRDefault="0036562E" w:rsidP="008360B1">
            <w:pPr>
              <w:ind w:left="-567" w:right="-619"/>
              <w:jc w:val="center"/>
              <w:rPr>
                <w:rFonts w:ascii="Cambria" w:hAnsi="Cambria"/>
                <w:lang w:val="lv-LV"/>
              </w:rPr>
            </w:pPr>
          </w:p>
          <w:p w:rsidR="0036562E" w:rsidRPr="008360B1" w:rsidRDefault="0036562E" w:rsidP="008360B1">
            <w:pPr>
              <w:jc w:val="center"/>
              <w:rPr>
                <w:rFonts w:ascii="Cambria" w:hAnsi="Cambria"/>
                <w:lang w:val="lv-LV"/>
              </w:rPr>
            </w:pPr>
            <w:r w:rsidRPr="008360B1">
              <w:rPr>
                <w:rFonts w:ascii="Cambria" w:hAnsi="Cambria"/>
                <w:lang w:val="lv-LV"/>
              </w:rPr>
              <w:t>8.</w:t>
            </w:r>
          </w:p>
        </w:tc>
        <w:tc>
          <w:tcPr>
            <w:tcW w:w="3400" w:type="dxa"/>
          </w:tcPr>
          <w:p w:rsidR="0036562E" w:rsidRPr="008360B1" w:rsidRDefault="0091132C" w:rsidP="008360B1">
            <w:pPr>
              <w:ind w:left="-567" w:right="-619"/>
              <w:rPr>
                <w:rFonts w:ascii="Cambria" w:hAnsi="Cambria"/>
                <w:lang w:val="lv-LV"/>
              </w:rPr>
            </w:pPr>
            <w:r>
              <w:rPr>
                <w:noProof/>
              </w:rPr>
              <w:drawing>
                <wp:anchor distT="0" distB="0" distL="114300" distR="114300" simplePos="0" relativeHeight="251663360" behindDoc="0" locked="0" layoutInCell="1" allowOverlap="1">
                  <wp:simplePos x="0" y="0"/>
                  <wp:positionH relativeFrom="column">
                    <wp:posOffset>24765</wp:posOffset>
                  </wp:positionH>
                  <wp:positionV relativeFrom="paragraph">
                    <wp:posOffset>155575</wp:posOffset>
                  </wp:positionV>
                  <wp:extent cx="1934845" cy="1289050"/>
                  <wp:effectExtent l="0" t="0" r="8255" b="6350"/>
                  <wp:wrapNone/>
                  <wp:docPr id="9" name="Picture 9" descr="https://failiem.lv/thumb_show.php?i=9mns29yc&amp;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ailiem.lv/thumb_show.php?i=9mns29yc&amp;vie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34845" cy="1289050"/>
                          </a:xfrm>
                          <a:prstGeom prst="rect">
                            <a:avLst/>
                          </a:prstGeom>
                          <a:noFill/>
                        </pic:spPr>
                      </pic:pic>
                    </a:graphicData>
                  </a:graphic>
                  <wp14:sizeRelH relativeFrom="page">
                    <wp14:pctWidth>0</wp14:pctWidth>
                  </wp14:sizeRelH>
                  <wp14:sizeRelV relativeFrom="page">
                    <wp14:pctHeight>0</wp14:pctHeight>
                  </wp14:sizeRelV>
                </wp:anchor>
              </w:drawing>
            </w:r>
          </w:p>
        </w:tc>
        <w:tc>
          <w:tcPr>
            <w:tcW w:w="4113" w:type="dxa"/>
          </w:tcPr>
          <w:p w:rsidR="0036562E" w:rsidRPr="008360B1" w:rsidRDefault="0036562E" w:rsidP="00126DD8">
            <w:pPr>
              <w:rPr>
                <w:rFonts w:ascii="Cambria" w:hAnsi="Cambria"/>
                <w:lang w:val="lv-LV"/>
              </w:rPr>
            </w:pPr>
          </w:p>
          <w:p w:rsidR="0036562E" w:rsidRPr="008360B1" w:rsidRDefault="0036562E" w:rsidP="00126DD8">
            <w:pPr>
              <w:rPr>
                <w:rFonts w:ascii="Cambria" w:hAnsi="Cambria"/>
                <w:lang w:val="lv-LV"/>
              </w:rPr>
            </w:pPr>
            <w:r w:rsidRPr="008360B1">
              <w:rPr>
                <w:rFonts w:ascii="Cambria" w:hAnsi="Cambria"/>
                <w:lang w:val="lv-LV"/>
              </w:rPr>
              <w:t>Atpūtas brīžos pa šo ielu pastaigājās daudzi slaveni vīri. Piemēram, 18.gs. savās pastaigās, iztirzājot filozofiska rakstura problēmas, devās filozofi Johans Gotfrīds Herders un  Johans Georgs Hāmanis. Kas tā ir par ielu?</w:t>
            </w:r>
          </w:p>
          <w:p w:rsidR="0036562E" w:rsidRPr="008360B1" w:rsidRDefault="0036562E" w:rsidP="008360B1">
            <w:pPr>
              <w:ind w:left="-567" w:right="-619"/>
              <w:rPr>
                <w:rFonts w:ascii="Cambria" w:hAnsi="Cambria"/>
                <w:lang w:val="lv-LV"/>
              </w:rPr>
            </w:pPr>
          </w:p>
        </w:tc>
        <w:tc>
          <w:tcPr>
            <w:tcW w:w="2126" w:type="dxa"/>
          </w:tcPr>
          <w:p w:rsidR="0036562E" w:rsidRPr="0091132C" w:rsidRDefault="0036562E" w:rsidP="008360B1">
            <w:pPr>
              <w:ind w:left="-567" w:right="-619"/>
              <w:rPr>
                <w:rFonts w:asciiTheme="majorHAnsi" w:hAnsiTheme="majorHAnsi"/>
                <w:lang w:val="lv-LV"/>
              </w:rPr>
            </w:pPr>
          </w:p>
          <w:p w:rsidR="0036562E" w:rsidRPr="0091132C" w:rsidRDefault="0036562E" w:rsidP="0091132C">
            <w:pPr>
              <w:rPr>
                <w:rFonts w:asciiTheme="majorHAnsi" w:hAnsiTheme="majorHAnsi"/>
                <w:lang w:val="lv-LV"/>
              </w:rPr>
            </w:pPr>
            <w:r w:rsidRPr="0091132C">
              <w:rPr>
                <w:rFonts w:asciiTheme="majorHAnsi" w:hAnsiTheme="majorHAnsi"/>
                <w:lang w:val="lv-LV"/>
              </w:rPr>
              <w:t>Filozofu iela</w:t>
            </w:r>
          </w:p>
        </w:tc>
      </w:tr>
      <w:tr w:rsidR="0036562E" w:rsidRPr="0091132C" w:rsidTr="008360B1">
        <w:trPr>
          <w:trHeight w:val="2557"/>
        </w:trPr>
        <w:tc>
          <w:tcPr>
            <w:tcW w:w="428" w:type="dxa"/>
            <w:shd w:val="clear" w:color="auto" w:fill="65061C"/>
          </w:tcPr>
          <w:p w:rsidR="0036562E" w:rsidRPr="008360B1" w:rsidRDefault="0036562E" w:rsidP="008360B1">
            <w:pPr>
              <w:ind w:left="-567" w:right="-619"/>
              <w:jc w:val="center"/>
              <w:rPr>
                <w:rFonts w:ascii="Cambria" w:hAnsi="Cambria"/>
                <w:lang w:val="lv-LV"/>
              </w:rPr>
            </w:pPr>
          </w:p>
          <w:p w:rsidR="0036562E" w:rsidRPr="008360B1" w:rsidRDefault="0036562E" w:rsidP="008360B1">
            <w:pPr>
              <w:jc w:val="center"/>
              <w:rPr>
                <w:rFonts w:ascii="Cambria" w:hAnsi="Cambria"/>
                <w:lang w:val="lv-LV"/>
              </w:rPr>
            </w:pPr>
            <w:r w:rsidRPr="008360B1">
              <w:rPr>
                <w:rFonts w:ascii="Cambria" w:hAnsi="Cambria"/>
                <w:lang w:val="lv-LV"/>
              </w:rPr>
              <w:t>9.</w:t>
            </w:r>
          </w:p>
        </w:tc>
        <w:tc>
          <w:tcPr>
            <w:tcW w:w="3400" w:type="dxa"/>
          </w:tcPr>
          <w:p w:rsidR="0036562E" w:rsidRPr="008360B1" w:rsidRDefault="0091132C" w:rsidP="008360B1">
            <w:pPr>
              <w:ind w:left="-567" w:right="-619"/>
              <w:rPr>
                <w:rFonts w:ascii="Roboto" w:hAnsi="Roboto"/>
                <w:noProof/>
                <w:sz w:val="18"/>
                <w:szCs w:val="18"/>
                <w:lang w:eastAsia="lv-LV"/>
              </w:rPr>
            </w:pPr>
            <w:r>
              <w:rPr>
                <w:noProof/>
              </w:rPr>
              <w:drawing>
                <wp:anchor distT="0" distB="0" distL="114300" distR="114300" simplePos="0" relativeHeight="251664384" behindDoc="0" locked="0" layoutInCell="1" allowOverlap="1">
                  <wp:simplePos x="0" y="0"/>
                  <wp:positionH relativeFrom="column">
                    <wp:posOffset>22225</wp:posOffset>
                  </wp:positionH>
                  <wp:positionV relativeFrom="paragraph">
                    <wp:posOffset>175895</wp:posOffset>
                  </wp:positionV>
                  <wp:extent cx="1934210" cy="1289050"/>
                  <wp:effectExtent l="0" t="0" r="8890" b="6350"/>
                  <wp:wrapNone/>
                  <wp:docPr id="10" name="Picture 10" descr="https://failiem.lv/thumb_show.php?i=kahbf2sp&amp;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ailiem.lv/thumb_show.php?i=kahbf2sp&amp;vie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4210" cy="1289050"/>
                          </a:xfrm>
                          <a:prstGeom prst="rect">
                            <a:avLst/>
                          </a:prstGeom>
                          <a:noFill/>
                        </pic:spPr>
                      </pic:pic>
                    </a:graphicData>
                  </a:graphic>
                  <wp14:sizeRelH relativeFrom="page">
                    <wp14:pctWidth>0</wp14:pctWidth>
                  </wp14:sizeRelH>
                  <wp14:sizeRelV relativeFrom="page">
                    <wp14:pctHeight>0</wp14:pctHeight>
                  </wp14:sizeRelV>
                </wp:anchor>
              </w:drawing>
            </w:r>
          </w:p>
        </w:tc>
        <w:tc>
          <w:tcPr>
            <w:tcW w:w="4113" w:type="dxa"/>
          </w:tcPr>
          <w:p w:rsidR="0036562E" w:rsidRPr="008360B1" w:rsidRDefault="0036562E" w:rsidP="00703FE7">
            <w:pPr>
              <w:rPr>
                <w:rFonts w:ascii="Cambria" w:hAnsi="Cambria"/>
                <w:lang w:val="lv-LV"/>
              </w:rPr>
            </w:pPr>
          </w:p>
          <w:p w:rsidR="0036562E" w:rsidRPr="008360B1" w:rsidRDefault="0036562E" w:rsidP="00703FE7">
            <w:pPr>
              <w:rPr>
                <w:rFonts w:ascii="Cambria" w:hAnsi="Cambria"/>
                <w:lang w:val="lv-LV"/>
              </w:rPr>
            </w:pPr>
            <w:r w:rsidRPr="008360B1">
              <w:rPr>
                <w:rFonts w:ascii="Cambria" w:hAnsi="Cambria"/>
                <w:lang w:val="lv-LV"/>
              </w:rPr>
              <w:t>Uz kuras mājas jumta atrodas šis nelielais balkoniņš? Šajā mājā kāds Latvijā ļoti pazīstams vīrs nodzīvoja savus divus pēdējos mūža gadus no 1910.-1912.gadam.</w:t>
            </w:r>
          </w:p>
          <w:p w:rsidR="0036562E" w:rsidRPr="008360B1" w:rsidRDefault="0036562E" w:rsidP="008360B1">
            <w:pPr>
              <w:ind w:left="-567" w:right="-619"/>
              <w:rPr>
                <w:rFonts w:ascii="Cambria" w:hAnsi="Cambria"/>
                <w:lang w:val="lv-LV"/>
              </w:rPr>
            </w:pPr>
          </w:p>
        </w:tc>
        <w:tc>
          <w:tcPr>
            <w:tcW w:w="2126" w:type="dxa"/>
          </w:tcPr>
          <w:p w:rsidR="0036562E" w:rsidRPr="0091132C" w:rsidRDefault="0036562E" w:rsidP="008360B1">
            <w:pPr>
              <w:ind w:left="-567" w:right="-619"/>
              <w:rPr>
                <w:rFonts w:asciiTheme="majorHAnsi" w:hAnsiTheme="majorHAnsi"/>
                <w:lang w:val="lv-LV"/>
              </w:rPr>
            </w:pPr>
          </w:p>
          <w:p w:rsidR="0036562E" w:rsidRPr="0091132C" w:rsidRDefault="0091132C" w:rsidP="00136CB1">
            <w:pPr>
              <w:rPr>
                <w:rFonts w:asciiTheme="majorHAnsi" w:hAnsiTheme="majorHAnsi"/>
                <w:lang w:val="lv-LV"/>
              </w:rPr>
            </w:pPr>
            <w:r>
              <w:rPr>
                <w:rFonts w:asciiTheme="majorHAnsi" w:hAnsiTheme="majorHAnsi"/>
                <w:lang w:val="lv-LV"/>
              </w:rPr>
              <w:t xml:space="preserve">Uz </w:t>
            </w:r>
            <w:r w:rsidR="0036562E" w:rsidRPr="0091132C">
              <w:rPr>
                <w:rFonts w:asciiTheme="majorHAnsi" w:hAnsiTheme="majorHAnsi"/>
                <w:lang w:val="lv-LV"/>
              </w:rPr>
              <w:t xml:space="preserve">Ādolfa Alunāna memoriālā muzeja </w:t>
            </w:r>
            <w:r>
              <w:rPr>
                <w:rFonts w:asciiTheme="majorHAnsi" w:hAnsiTheme="majorHAnsi"/>
                <w:lang w:val="lv-LV"/>
              </w:rPr>
              <w:t>jumta</w:t>
            </w:r>
          </w:p>
        </w:tc>
      </w:tr>
      <w:tr w:rsidR="0036562E" w:rsidRPr="0091132C" w:rsidTr="008360B1">
        <w:trPr>
          <w:trHeight w:val="2557"/>
        </w:trPr>
        <w:tc>
          <w:tcPr>
            <w:tcW w:w="428" w:type="dxa"/>
            <w:shd w:val="clear" w:color="auto" w:fill="65061C"/>
          </w:tcPr>
          <w:p w:rsidR="0036562E" w:rsidRPr="008360B1" w:rsidRDefault="0036562E" w:rsidP="008360B1">
            <w:pPr>
              <w:ind w:left="-567" w:right="-619"/>
              <w:jc w:val="center"/>
              <w:rPr>
                <w:rFonts w:ascii="Cambria" w:hAnsi="Cambria"/>
                <w:lang w:val="lv-LV"/>
              </w:rPr>
            </w:pPr>
          </w:p>
          <w:p w:rsidR="0036562E" w:rsidRPr="008360B1" w:rsidRDefault="0036562E" w:rsidP="008360B1">
            <w:pPr>
              <w:jc w:val="center"/>
              <w:rPr>
                <w:rFonts w:ascii="Cambria" w:hAnsi="Cambria"/>
                <w:lang w:val="lv-LV"/>
              </w:rPr>
            </w:pPr>
            <w:r w:rsidRPr="008360B1">
              <w:rPr>
                <w:rFonts w:ascii="Cambria" w:hAnsi="Cambria"/>
                <w:lang w:val="lv-LV"/>
              </w:rPr>
              <w:t>10.</w:t>
            </w:r>
          </w:p>
        </w:tc>
        <w:tc>
          <w:tcPr>
            <w:tcW w:w="3400" w:type="dxa"/>
          </w:tcPr>
          <w:p w:rsidR="0036562E" w:rsidRPr="008360B1" w:rsidRDefault="0091132C" w:rsidP="008360B1">
            <w:pPr>
              <w:ind w:left="-567" w:right="-619"/>
              <w:rPr>
                <w:rFonts w:ascii="Roboto" w:hAnsi="Roboto"/>
                <w:noProof/>
                <w:sz w:val="18"/>
                <w:szCs w:val="18"/>
                <w:lang w:eastAsia="lv-LV"/>
              </w:rPr>
            </w:pPr>
            <w:r>
              <w:rPr>
                <w:noProof/>
              </w:rPr>
              <w:drawing>
                <wp:anchor distT="0" distB="0" distL="114300" distR="114300" simplePos="0" relativeHeight="251665408" behindDoc="0" locked="0" layoutInCell="1" allowOverlap="1">
                  <wp:simplePos x="0" y="0"/>
                  <wp:positionH relativeFrom="column">
                    <wp:posOffset>45085</wp:posOffset>
                  </wp:positionH>
                  <wp:positionV relativeFrom="paragraph">
                    <wp:posOffset>168275</wp:posOffset>
                  </wp:positionV>
                  <wp:extent cx="1934210" cy="1289050"/>
                  <wp:effectExtent l="0" t="0" r="8890" b="6350"/>
                  <wp:wrapNone/>
                  <wp:docPr id="11" name="Picture 11" descr="https://failiem.lv/thumb_show.php?i=bmzvwrqj&amp;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ailiem.lv/thumb_show.php?i=bmzvwrqj&amp;vie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34210" cy="1289050"/>
                          </a:xfrm>
                          <a:prstGeom prst="rect">
                            <a:avLst/>
                          </a:prstGeom>
                          <a:noFill/>
                        </pic:spPr>
                      </pic:pic>
                    </a:graphicData>
                  </a:graphic>
                  <wp14:sizeRelH relativeFrom="page">
                    <wp14:pctWidth>0</wp14:pctWidth>
                  </wp14:sizeRelH>
                  <wp14:sizeRelV relativeFrom="page">
                    <wp14:pctHeight>0</wp14:pctHeight>
                  </wp14:sizeRelV>
                </wp:anchor>
              </w:drawing>
            </w:r>
          </w:p>
        </w:tc>
        <w:tc>
          <w:tcPr>
            <w:tcW w:w="4113" w:type="dxa"/>
          </w:tcPr>
          <w:p w:rsidR="0036562E" w:rsidRPr="008360B1" w:rsidRDefault="0036562E" w:rsidP="00703FE7">
            <w:pPr>
              <w:rPr>
                <w:rFonts w:ascii="Cambria" w:hAnsi="Cambria"/>
                <w:lang w:val="lv-LV"/>
              </w:rPr>
            </w:pPr>
          </w:p>
          <w:p w:rsidR="0036562E" w:rsidRPr="008360B1" w:rsidRDefault="0036562E" w:rsidP="00703FE7">
            <w:pPr>
              <w:rPr>
                <w:rFonts w:ascii="Cambria" w:hAnsi="Cambria"/>
                <w:lang w:val="lv-LV"/>
              </w:rPr>
            </w:pPr>
            <w:r w:rsidRPr="008360B1">
              <w:rPr>
                <w:rFonts w:ascii="Cambria" w:hAnsi="Cambria"/>
                <w:lang w:val="lv-LV"/>
              </w:rPr>
              <w:t>Šī iela radusies 17.gs.. Līdz 19. gs. tā saucās Grēcinieku iela, no 19.gs. līdz 1929.gadam - Zaļā iela, tur tajā kādā namā dzīvoja jaunais jurista palīgs Jānis Pliekšāns. Kā šodien sauc šo ielu?</w:t>
            </w:r>
          </w:p>
          <w:p w:rsidR="0036562E" w:rsidRPr="008360B1" w:rsidRDefault="0036562E" w:rsidP="008360B1">
            <w:pPr>
              <w:ind w:left="-567" w:right="-619"/>
              <w:rPr>
                <w:rFonts w:ascii="Cambria" w:hAnsi="Cambria"/>
                <w:lang w:val="lv-LV"/>
              </w:rPr>
            </w:pPr>
          </w:p>
        </w:tc>
        <w:tc>
          <w:tcPr>
            <w:tcW w:w="2126" w:type="dxa"/>
          </w:tcPr>
          <w:p w:rsidR="0036562E" w:rsidRPr="0091132C" w:rsidRDefault="0036562E" w:rsidP="008360B1">
            <w:pPr>
              <w:ind w:left="-567" w:right="-619"/>
              <w:rPr>
                <w:rFonts w:asciiTheme="majorHAnsi" w:hAnsiTheme="majorHAnsi"/>
                <w:lang w:val="lv-LV"/>
              </w:rPr>
            </w:pPr>
          </w:p>
          <w:p w:rsidR="0036562E" w:rsidRPr="0091132C" w:rsidRDefault="0036562E" w:rsidP="0091132C">
            <w:pPr>
              <w:rPr>
                <w:rFonts w:asciiTheme="majorHAnsi" w:hAnsiTheme="majorHAnsi"/>
                <w:lang w:val="lv-LV"/>
              </w:rPr>
            </w:pPr>
            <w:r w:rsidRPr="0091132C">
              <w:rPr>
                <w:rFonts w:asciiTheme="majorHAnsi" w:hAnsiTheme="majorHAnsi"/>
                <w:lang w:val="lv-LV"/>
              </w:rPr>
              <w:t>Raiņa iela</w:t>
            </w:r>
          </w:p>
        </w:tc>
      </w:tr>
      <w:tr w:rsidR="0036562E" w:rsidRPr="0091132C" w:rsidTr="008360B1">
        <w:trPr>
          <w:trHeight w:val="2557"/>
        </w:trPr>
        <w:tc>
          <w:tcPr>
            <w:tcW w:w="428" w:type="dxa"/>
            <w:shd w:val="clear" w:color="auto" w:fill="65061C"/>
          </w:tcPr>
          <w:p w:rsidR="0036562E" w:rsidRPr="008360B1" w:rsidRDefault="0036562E" w:rsidP="008360B1">
            <w:pPr>
              <w:ind w:left="-567" w:right="-619"/>
              <w:jc w:val="center"/>
              <w:rPr>
                <w:rFonts w:ascii="Cambria" w:hAnsi="Cambria"/>
                <w:lang w:val="lv-LV"/>
              </w:rPr>
            </w:pPr>
          </w:p>
          <w:p w:rsidR="0036562E" w:rsidRPr="008360B1" w:rsidRDefault="0036562E" w:rsidP="008360B1">
            <w:pPr>
              <w:jc w:val="center"/>
              <w:rPr>
                <w:rFonts w:ascii="Cambria" w:hAnsi="Cambria"/>
                <w:lang w:val="lv-LV"/>
              </w:rPr>
            </w:pPr>
            <w:r w:rsidRPr="008360B1">
              <w:rPr>
                <w:rFonts w:ascii="Cambria" w:hAnsi="Cambria"/>
                <w:lang w:val="lv-LV"/>
              </w:rPr>
              <w:t>11.</w:t>
            </w:r>
          </w:p>
        </w:tc>
        <w:tc>
          <w:tcPr>
            <w:tcW w:w="3400" w:type="dxa"/>
          </w:tcPr>
          <w:p w:rsidR="0036562E" w:rsidRPr="008360B1" w:rsidRDefault="0091132C" w:rsidP="008360B1">
            <w:pPr>
              <w:ind w:left="-567" w:right="-619"/>
              <w:rPr>
                <w:rFonts w:ascii="Roboto" w:hAnsi="Roboto"/>
                <w:noProof/>
                <w:sz w:val="18"/>
                <w:szCs w:val="18"/>
                <w:lang w:eastAsia="lv-LV"/>
              </w:rPr>
            </w:pPr>
            <w:r>
              <w:rPr>
                <w:noProof/>
              </w:rPr>
              <w:drawing>
                <wp:anchor distT="0" distB="0" distL="114300" distR="114300" simplePos="0" relativeHeight="251666432" behindDoc="0" locked="0" layoutInCell="1" allowOverlap="1">
                  <wp:simplePos x="0" y="0"/>
                  <wp:positionH relativeFrom="column">
                    <wp:posOffset>37465</wp:posOffset>
                  </wp:positionH>
                  <wp:positionV relativeFrom="paragraph">
                    <wp:posOffset>172720</wp:posOffset>
                  </wp:positionV>
                  <wp:extent cx="1934210" cy="1289050"/>
                  <wp:effectExtent l="0" t="0" r="8890" b="6350"/>
                  <wp:wrapNone/>
                  <wp:docPr id="12" name="Picture 12" descr="https://failiem.lv/thumb_show.php?i=zw5z6vhs&amp;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ailiem.lv/thumb_show.php?i=zw5z6vhs&amp;vie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34210" cy="1289050"/>
                          </a:xfrm>
                          <a:prstGeom prst="rect">
                            <a:avLst/>
                          </a:prstGeom>
                          <a:noFill/>
                        </pic:spPr>
                      </pic:pic>
                    </a:graphicData>
                  </a:graphic>
                  <wp14:sizeRelH relativeFrom="page">
                    <wp14:pctWidth>0</wp14:pctWidth>
                  </wp14:sizeRelH>
                  <wp14:sizeRelV relativeFrom="page">
                    <wp14:pctHeight>0</wp14:pctHeight>
                  </wp14:sizeRelV>
                </wp:anchor>
              </w:drawing>
            </w:r>
          </w:p>
        </w:tc>
        <w:tc>
          <w:tcPr>
            <w:tcW w:w="4113" w:type="dxa"/>
          </w:tcPr>
          <w:p w:rsidR="0036562E" w:rsidRPr="008360B1" w:rsidRDefault="0036562E" w:rsidP="00703FE7">
            <w:pPr>
              <w:rPr>
                <w:rFonts w:ascii="Cambria" w:hAnsi="Cambria"/>
                <w:lang w:val="lv-LV"/>
              </w:rPr>
            </w:pPr>
          </w:p>
          <w:p w:rsidR="0036562E" w:rsidRPr="008360B1" w:rsidRDefault="0036562E" w:rsidP="00703FE7">
            <w:pPr>
              <w:rPr>
                <w:rFonts w:ascii="Cambria" w:hAnsi="Cambria"/>
                <w:lang w:val="lv-LV"/>
              </w:rPr>
            </w:pPr>
            <w:r w:rsidRPr="008360B1">
              <w:rPr>
                <w:rFonts w:ascii="Cambria" w:hAnsi="Cambria"/>
                <w:lang w:val="lv-LV"/>
              </w:rPr>
              <w:t>Jelgavā uzstādītas piemiņas zīmes vietās, kur vēsturiski atradušies pilsētas vārti. Viena no šīm piemiņas zīmēm atrodas t.s. Vecpilsētā. Kādiem vārtiem veltīta šī piemiņas zīme?</w:t>
            </w:r>
          </w:p>
          <w:p w:rsidR="0036562E" w:rsidRPr="008360B1" w:rsidRDefault="0036562E" w:rsidP="008360B1">
            <w:pPr>
              <w:ind w:left="-567" w:right="-619"/>
              <w:rPr>
                <w:rFonts w:ascii="Cambria" w:hAnsi="Cambria"/>
                <w:lang w:val="lv-LV"/>
              </w:rPr>
            </w:pPr>
          </w:p>
        </w:tc>
        <w:tc>
          <w:tcPr>
            <w:tcW w:w="2126" w:type="dxa"/>
          </w:tcPr>
          <w:p w:rsidR="0036562E" w:rsidRPr="0091132C" w:rsidRDefault="0036562E" w:rsidP="008360B1">
            <w:pPr>
              <w:ind w:left="-567" w:right="-619"/>
              <w:rPr>
                <w:rFonts w:asciiTheme="majorHAnsi" w:hAnsiTheme="majorHAnsi"/>
                <w:lang w:val="lv-LV"/>
              </w:rPr>
            </w:pPr>
          </w:p>
          <w:p w:rsidR="0036562E" w:rsidRPr="0091132C" w:rsidRDefault="0036562E" w:rsidP="0091132C">
            <w:pPr>
              <w:rPr>
                <w:rFonts w:asciiTheme="majorHAnsi" w:hAnsiTheme="majorHAnsi"/>
                <w:lang w:val="lv-LV"/>
              </w:rPr>
            </w:pPr>
            <w:r w:rsidRPr="0091132C">
              <w:rPr>
                <w:rFonts w:asciiTheme="majorHAnsi" w:hAnsiTheme="majorHAnsi"/>
                <w:lang w:val="lv-LV"/>
              </w:rPr>
              <w:t xml:space="preserve">Dobeles vārti </w:t>
            </w:r>
          </w:p>
        </w:tc>
      </w:tr>
      <w:tr w:rsidR="0036562E" w:rsidRPr="0091132C" w:rsidTr="008360B1">
        <w:trPr>
          <w:trHeight w:val="2557"/>
        </w:trPr>
        <w:tc>
          <w:tcPr>
            <w:tcW w:w="428" w:type="dxa"/>
            <w:shd w:val="clear" w:color="auto" w:fill="65061C"/>
          </w:tcPr>
          <w:p w:rsidR="0036562E" w:rsidRPr="008360B1" w:rsidRDefault="0036562E" w:rsidP="008360B1">
            <w:pPr>
              <w:ind w:left="-567" w:right="-619"/>
              <w:jc w:val="center"/>
              <w:rPr>
                <w:rFonts w:ascii="Cambria" w:hAnsi="Cambria"/>
                <w:lang w:val="lv-LV"/>
              </w:rPr>
            </w:pPr>
          </w:p>
          <w:p w:rsidR="0036562E" w:rsidRPr="008360B1" w:rsidRDefault="0036562E" w:rsidP="008360B1">
            <w:pPr>
              <w:ind w:left="-567" w:right="-619"/>
              <w:jc w:val="center"/>
              <w:rPr>
                <w:rFonts w:ascii="Cambria" w:hAnsi="Cambria"/>
                <w:lang w:val="lv-LV"/>
              </w:rPr>
            </w:pPr>
            <w:r w:rsidRPr="008360B1">
              <w:rPr>
                <w:rFonts w:ascii="Cambria" w:hAnsi="Cambria"/>
                <w:lang w:val="lv-LV"/>
              </w:rPr>
              <w:t>12.</w:t>
            </w:r>
          </w:p>
        </w:tc>
        <w:tc>
          <w:tcPr>
            <w:tcW w:w="3400" w:type="dxa"/>
          </w:tcPr>
          <w:p w:rsidR="0036562E" w:rsidRPr="00AB68AC" w:rsidRDefault="0091132C" w:rsidP="008360B1">
            <w:pPr>
              <w:ind w:left="-567" w:right="-619"/>
              <w:rPr>
                <w:rFonts w:ascii="Roboto" w:hAnsi="Roboto"/>
                <w:noProof/>
                <w:sz w:val="18"/>
                <w:szCs w:val="18"/>
                <w:lang w:val="lv-LV" w:eastAsia="lv-LV"/>
              </w:rPr>
            </w:pPr>
            <w:r>
              <w:rPr>
                <w:noProof/>
              </w:rPr>
              <w:drawing>
                <wp:anchor distT="0" distB="0" distL="114300" distR="114300" simplePos="0" relativeHeight="251667456" behindDoc="0" locked="0" layoutInCell="1" allowOverlap="1">
                  <wp:simplePos x="0" y="0"/>
                  <wp:positionH relativeFrom="column">
                    <wp:posOffset>42545</wp:posOffset>
                  </wp:positionH>
                  <wp:positionV relativeFrom="paragraph">
                    <wp:posOffset>186055</wp:posOffset>
                  </wp:positionV>
                  <wp:extent cx="1933575" cy="1288415"/>
                  <wp:effectExtent l="0" t="0" r="9525" b="6985"/>
                  <wp:wrapNone/>
                  <wp:docPr id="13" name="Picture 13" descr="https://failiem.lv/thumb_show.php?i=e2q9kycj&amp;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ailiem.lv/thumb_show.php?i=e2q9kycj&amp;vie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33575" cy="1288415"/>
                          </a:xfrm>
                          <a:prstGeom prst="rect">
                            <a:avLst/>
                          </a:prstGeom>
                          <a:noFill/>
                        </pic:spPr>
                      </pic:pic>
                    </a:graphicData>
                  </a:graphic>
                  <wp14:sizeRelH relativeFrom="page">
                    <wp14:pctWidth>0</wp14:pctWidth>
                  </wp14:sizeRelH>
                  <wp14:sizeRelV relativeFrom="page">
                    <wp14:pctHeight>0</wp14:pctHeight>
                  </wp14:sizeRelV>
                </wp:anchor>
              </w:drawing>
            </w:r>
          </w:p>
        </w:tc>
        <w:tc>
          <w:tcPr>
            <w:tcW w:w="4113" w:type="dxa"/>
          </w:tcPr>
          <w:p w:rsidR="0036562E" w:rsidRPr="008360B1" w:rsidRDefault="0036562E" w:rsidP="00703FE7">
            <w:pPr>
              <w:rPr>
                <w:rFonts w:ascii="Cambria" w:hAnsi="Cambria"/>
                <w:lang w:val="lv-LV"/>
              </w:rPr>
            </w:pPr>
          </w:p>
          <w:p w:rsidR="0036562E" w:rsidRPr="008360B1" w:rsidRDefault="0036562E" w:rsidP="00703FE7">
            <w:pPr>
              <w:rPr>
                <w:rFonts w:ascii="Cambria" w:hAnsi="Cambria"/>
                <w:lang w:val="lv-LV"/>
              </w:rPr>
            </w:pPr>
            <w:r w:rsidRPr="008360B1">
              <w:rPr>
                <w:rFonts w:ascii="Cambria" w:hAnsi="Cambria"/>
                <w:lang w:val="lv-LV"/>
              </w:rPr>
              <w:t xml:space="preserve">Šī ēka būvēta kā dzelzceļnieku dzīvojamā māja 20.gs.sākumā.  </w:t>
            </w:r>
          </w:p>
          <w:p w:rsidR="0036562E" w:rsidRPr="008360B1" w:rsidRDefault="0036562E" w:rsidP="00703FE7">
            <w:pPr>
              <w:rPr>
                <w:rFonts w:ascii="Cambria" w:hAnsi="Cambria"/>
                <w:lang w:val="lv-LV"/>
              </w:rPr>
            </w:pPr>
            <w:r w:rsidRPr="008360B1">
              <w:rPr>
                <w:rFonts w:ascii="Cambria" w:hAnsi="Cambria"/>
                <w:lang w:val="lv-LV"/>
              </w:rPr>
              <w:t>Kas tajā atrodas tagad?</w:t>
            </w:r>
          </w:p>
          <w:p w:rsidR="0036562E" w:rsidRPr="008360B1" w:rsidRDefault="0036562E" w:rsidP="008360B1">
            <w:pPr>
              <w:ind w:left="-567" w:right="-619"/>
              <w:rPr>
                <w:rFonts w:ascii="Cambria" w:hAnsi="Cambria"/>
                <w:lang w:val="lv-LV"/>
              </w:rPr>
            </w:pPr>
          </w:p>
        </w:tc>
        <w:tc>
          <w:tcPr>
            <w:tcW w:w="2126" w:type="dxa"/>
          </w:tcPr>
          <w:p w:rsidR="0036562E" w:rsidRPr="0091132C" w:rsidRDefault="0036562E" w:rsidP="008360B1">
            <w:pPr>
              <w:ind w:left="-567" w:right="-619"/>
              <w:rPr>
                <w:rFonts w:asciiTheme="majorHAnsi" w:hAnsiTheme="majorHAnsi"/>
                <w:lang w:val="lv-LV"/>
              </w:rPr>
            </w:pPr>
          </w:p>
          <w:p w:rsidR="0036562E" w:rsidRPr="0091132C" w:rsidRDefault="0036562E" w:rsidP="0091132C">
            <w:pPr>
              <w:rPr>
                <w:rFonts w:asciiTheme="majorHAnsi" w:hAnsiTheme="majorHAnsi"/>
                <w:lang w:val="lv-LV"/>
              </w:rPr>
            </w:pPr>
            <w:r w:rsidRPr="0091132C">
              <w:rPr>
                <w:rFonts w:asciiTheme="majorHAnsi" w:hAnsiTheme="majorHAnsi"/>
                <w:lang w:val="lv-LV"/>
              </w:rPr>
              <w:t>La</w:t>
            </w:r>
            <w:r w:rsidR="0091132C">
              <w:rPr>
                <w:rFonts w:asciiTheme="majorHAnsi" w:hAnsiTheme="majorHAnsi"/>
                <w:lang w:val="lv-LV"/>
              </w:rPr>
              <w:t>tvijas dzelzceļa vēstures muzeja</w:t>
            </w:r>
            <w:r w:rsidRPr="0091132C">
              <w:rPr>
                <w:rFonts w:asciiTheme="majorHAnsi" w:hAnsiTheme="majorHAnsi"/>
                <w:lang w:val="lv-LV"/>
              </w:rPr>
              <w:t xml:space="preserve">, Jelgavas </w:t>
            </w:r>
            <w:r w:rsidR="0091132C">
              <w:rPr>
                <w:rFonts w:asciiTheme="majorHAnsi" w:hAnsiTheme="majorHAnsi"/>
                <w:lang w:val="lv-LV"/>
              </w:rPr>
              <w:t>nodaļa</w:t>
            </w:r>
            <w:bookmarkStart w:id="0" w:name="_GoBack"/>
            <w:bookmarkEnd w:id="0"/>
          </w:p>
        </w:tc>
      </w:tr>
      <w:tr w:rsidR="0036562E" w:rsidRPr="0091132C" w:rsidTr="008360B1">
        <w:trPr>
          <w:trHeight w:val="2557"/>
        </w:trPr>
        <w:tc>
          <w:tcPr>
            <w:tcW w:w="428" w:type="dxa"/>
            <w:shd w:val="clear" w:color="auto" w:fill="65061C"/>
          </w:tcPr>
          <w:p w:rsidR="0036562E" w:rsidRPr="008360B1" w:rsidRDefault="0036562E" w:rsidP="008360B1">
            <w:pPr>
              <w:ind w:left="-567" w:right="-619"/>
              <w:jc w:val="center"/>
              <w:rPr>
                <w:rFonts w:ascii="Cambria" w:hAnsi="Cambria"/>
                <w:lang w:val="lv-LV"/>
              </w:rPr>
            </w:pPr>
          </w:p>
          <w:p w:rsidR="0036562E" w:rsidRPr="008360B1" w:rsidRDefault="0036562E" w:rsidP="008360B1">
            <w:pPr>
              <w:jc w:val="center"/>
              <w:rPr>
                <w:rFonts w:ascii="Cambria" w:hAnsi="Cambria"/>
                <w:lang w:val="lv-LV"/>
              </w:rPr>
            </w:pPr>
            <w:r w:rsidRPr="008360B1">
              <w:rPr>
                <w:rFonts w:ascii="Cambria" w:hAnsi="Cambria"/>
                <w:lang w:val="lv-LV"/>
              </w:rPr>
              <w:t>13.</w:t>
            </w:r>
          </w:p>
        </w:tc>
        <w:tc>
          <w:tcPr>
            <w:tcW w:w="3400" w:type="dxa"/>
          </w:tcPr>
          <w:p w:rsidR="0036562E" w:rsidRPr="00AB68AC" w:rsidRDefault="0091132C" w:rsidP="008360B1">
            <w:pPr>
              <w:ind w:left="-567" w:right="-619"/>
              <w:rPr>
                <w:rFonts w:ascii="Roboto" w:hAnsi="Roboto"/>
                <w:noProof/>
                <w:sz w:val="18"/>
                <w:szCs w:val="18"/>
                <w:lang w:val="lv-LV" w:eastAsia="lv-LV"/>
              </w:rPr>
            </w:pPr>
            <w:r>
              <w:rPr>
                <w:noProof/>
              </w:rPr>
              <w:drawing>
                <wp:anchor distT="0" distB="0" distL="114300" distR="114300" simplePos="0" relativeHeight="251668480" behindDoc="0" locked="0" layoutInCell="1" allowOverlap="1">
                  <wp:simplePos x="0" y="0"/>
                  <wp:positionH relativeFrom="column">
                    <wp:posOffset>40005</wp:posOffset>
                  </wp:positionH>
                  <wp:positionV relativeFrom="paragraph">
                    <wp:posOffset>192405</wp:posOffset>
                  </wp:positionV>
                  <wp:extent cx="1933575" cy="1288415"/>
                  <wp:effectExtent l="0" t="0" r="9525" b="6985"/>
                  <wp:wrapNone/>
                  <wp:docPr id="14" name="Picture 15" descr="https://failiem.lv/thumb_show.php?i=25jw8qtf&amp;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ailiem.lv/thumb_show.php?i=25jw8qtf&amp;view"/>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33575" cy="1288415"/>
                          </a:xfrm>
                          <a:prstGeom prst="rect">
                            <a:avLst/>
                          </a:prstGeom>
                          <a:noFill/>
                        </pic:spPr>
                      </pic:pic>
                    </a:graphicData>
                  </a:graphic>
                  <wp14:sizeRelH relativeFrom="page">
                    <wp14:pctWidth>0</wp14:pctWidth>
                  </wp14:sizeRelH>
                  <wp14:sizeRelV relativeFrom="page">
                    <wp14:pctHeight>0</wp14:pctHeight>
                  </wp14:sizeRelV>
                </wp:anchor>
              </w:drawing>
            </w:r>
          </w:p>
        </w:tc>
        <w:tc>
          <w:tcPr>
            <w:tcW w:w="4113" w:type="dxa"/>
          </w:tcPr>
          <w:p w:rsidR="0036562E" w:rsidRPr="008360B1" w:rsidRDefault="0036562E" w:rsidP="00703FE7">
            <w:pPr>
              <w:rPr>
                <w:rFonts w:ascii="Cambria" w:hAnsi="Cambria"/>
                <w:lang w:val="lv-LV"/>
              </w:rPr>
            </w:pPr>
          </w:p>
          <w:p w:rsidR="0036562E" w:rsidRPr="008360B1" w:rsidRDefault="0036562E" w:rsidP="00703FE7">
            <w:pPr>
              <w:rPr>
                <w:rFonts w:ascii="Cambria" w:hAnsi="Cambria"/>
                <w:lang w:val="lv-LV"/>
              </w:rPr>
            </w:pPr>
            <w:r w:rsidRPr="008360B1">
              <w:rPr>
                <w:rFonts w:ascii="Cambria" w:hAnsi="Cambria"/>
                <w:lang w:val="lv-LV"/>
              </w:rPr>
              <w:t>Līdz 20.gs.s. šajā vietā atradās mežs. Attēlā redzama ēka (fasādes fragments), kas  17.gs. celta kā hercogu medību pils. 19.gs.v. ēku pārbūvē neogotikas stilā. Mežu Pirmā pasaules kara laikā nocirta. Kā sauc šo ēku?</w:t>
            </w:r>
          </w:p>
        </w:tc>
        <w:tc>
          <w:tcPr>
            <w:tcW w:w="2126" w:type="dxa"/>
          </w:tcPr>
          <w:p w:rsidR="0036562E" w:rsidRPr="0091132C" w:rsidRDefault="0036562E" w:rsidP="00703FE7">
            <w:pPr>
              <w:rPr>
                <w:rFonts w:asciiTheme="majorHAnsi" w:hAnsiTheme="majorHAnsi"/>
                <w:lang w:val="lv-LV"/>
              </w:rPr>
            </w:pPr>
          </w:p>
          <w:p w:rsidR="0036562E" w:rsidRPr="0091132C" w:rsidRDefault="0036562E" w:rsidP="0091132C">
            <w:pPr>
              <w:rPr>
                <w:rFonts w:asciiTheme="majorHAnsi" w:hAnsiTheme="majorHAnsi"/>
                <w:lang w:val="lv-LV"/>
              </w:rPr>
            </w:pPr>
            <w:r w:rsidRPr="0091132C">
              <w:rPr>
                <w:rFonts w:asciiTheme="majorHAnsi" w:hAnsiTheme="majorHAnsi"/>
                <w:lang w:val="lv-LV"/>
              </w:rPr>
              <w:t>Valdekas pils</w:t>
            </w:r>
          </w:p>
        </w:tc>
      </w:tr>
      <w:tr w:rsidR="0036562E" w:rsidRPr="0091132C" w:rsidTr="008360B1">
        <w:trPr>
          <w:trHeight w:val="2557"/>
        </w:trPr>
        <w:tc>
          <w:tcPr>
            <w:tcW w:w="428" w:type="dxa"/>
            <w:shd w:val="clear" w:color="auto" w:fill="65061C"/>
          </w:tcPr>
          <w:p w:rsidR="0036562E" w:rsidRPr="008360B1" w:rsidRDefault="0036562E" w:rsidP="008360B1">
            <w:pPr>
              <w:ind w:left="-567" w:right="-619"/>
              <w:jc w:val="center"/>
              <w:rPr>
                <w:rFonts w:ascii="Cambria" w:hAnsi="Cambria"/>
                <w:lang w:val="lv-LV"/>
              </w:rPr>
            </w:pPr>
          </w:p>
          <w:p w:rsidR="0036562E" w:rsidRPr="008360B1" w:rsidRDefault="0036562E" w:rsidP="008360B1">
            <w:pPr>
              <w:ind w:left="-567" w:right="-619"/>
              <w:jc w:val="center"/>
              <w:rPr>
                <w:rFonts w:ascii="Cambria" w:hAnsi="Cambria"/>
                <w:lang w:val="lv-LV"/>
              </w:rPr>
            </w:pPr>
            <w:r w:rsidRPr="008360B1">
              <w:rPr>
                <w:rFonts w:ascii="Cambria" w:hAnsi="Cambria"/>
                <w:lang w:val="lv-LV"/>
              </w:rPr>
              <w:t>14.</w:t>
            </w:r>
          </w:p>
        </w:tc>
        <w:tc>
          <w:tcPr>
            <w:tcW w:w="3400" w:type="dxa"/>
          </w:tcPr>
          <w:p w:rsidR="0036562E" w:rsidRPr="008360B1" w:rsidRDefault="0091132C" w:rsidP="008360B1">
            <w:pPr>
              <w:ind w:left="-567" w:right="-619"/>
              <w:rPr>
                <w:rFonts w:ascii="Roboto" w:hAnsi="Roboto"/>
                <w:noProof/>
                <w:sz w:val="18"/>
                <w:szCs w:val="18"/>
                <w:lang w:eastAsia="lv-LV"/>
              </w:rPr>
            </w:pPr>
            <w:r>
              <w:rPr>
                <w:noProof/>
              </w:rPr>
              <w:drawing>
                <wp:anchor distT="0" distB="0" distL="114300" distR="114300" simplePos="0" relativeHeight="251669504" behindDoc="0" locked="0" layoutInCell="1" allowOverlap="1">
                  <wp:simplePos x="0" y="0"/>
                  <wp:positionH relativeFrom="column">
                    <wp:posOffset>42545</wp:posOffset>
                  </wp:positionH>
                  <wp:positionV relativeFrom="paragraph">
                    <wp:posOffset>166370</wp:posOffset>
                  </wp:positionV>
                  <wp:extent cx="1932940" cy="1287780"/>
                  <wp:effectExtent l="0" t="0" r="0" b="7620"/>
                  <wp:wrapNone/>
                  <wp:docPr id="15" name="Picture 16" descr="https://failiem.lv/thumb_show.php?i=2unxs3kn&amp;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ailiem.lv/thumb_show.php?i=2unxs3kn&amp;view"/>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32940" cy="1287780"/>
                          </a:xfrm>
                          <a:prstGeom prst="rect">
                            <a:avLst/>
                          </a:prstGeom>
                          <a:noFill/>
                        </pic:spPr>
                      </pic:pic>
                    </a:graphicData>
                  </a:graphic>
                  <wp14:sizeRelH relativeFrom="page">
                    <wp14:pctWidth>0</wp14:pctWidth>
                  </wp14:sizeRelH>
                  <wp14:sizeRelV relativeFrom="page">
                    <wp14:pctHeight>0</wp14:pctHeight>
                  </wp14:sizeRelV>
                </wp:anchor>
              </w:drawing>
            </w:r>
          </w:p>
        </w:tc>
        <w:tc>
          <w:tcPr>
            <w:tcW w:w="4113" w:type="dxa"/>
          </w:tcPr>
          <w:p w:rsidR="0036562E" w:rsidRPr="008360B1" w:rsidRDefault="0036562E" w:rsidP="00703FE7">
            <w:pPr>
              <w:rPr>
                <w:rFonts w:ascii="Cambria" w:hAnsi="Cambria"/>
                <w:lang w:val="lv-LV"/>
              </w:rPr>
            </w:pPr>
          </w:p>
          <w:p w:rsidR="0036562E" w:rsidRPr="008360B1" w:rsidRDefault="0036562E" w:rsidP="00703FE7">
            <w:pPr>
              <w:rPr>
                <w:rFonts w:ascii="Cambria" w:hAnsi="Cambria"/>
                <w:lang w:val="lv-LV"/>
              </w:rPr>
            </w:pPr>
            <w:r w:rsidRPr="008360B1">
              <w:rPr>
                <w:rFonts w:ascii="Cambria" w:hAnsi="Cambria"/>
                <w:lang w:val="lv-LV"/>
              </w:rPr>
              <w:t>Kā sauc attēlā redzamo aleju, tās nosaukums saistīts ar leģendu par diviem 18.gs.dzīvojošiem draugiem, kuri bija iemīlējušies vienā meitenē, bet draudzības vārdā no šīm jūtām atteicās?</w:t>
            </w:r>
          </w:p>
          <w:p w:rsidR="0036562E" w:rsidRPr="008360B1" w:rsidRDefault="0036562E" w:rsidP="00703FE7">
            <w:pPr>
              <w:rPr>
                <w:rFonts w:ascii="Cambria" w:hAnsi="Cambria"/>
                <w:lang w:val="lv-LV"/>
              </w:rPr>
            </w:pPr>
          </w:p>
        </w:tc>
        <w:tc>
          <w:tcPr>
            <w:tcW w:w="2126" w:type="dxa"/>
          </w:tcPr>
          <w:p w:rsidR="0036562E" w:rsidRPr="0091132C" w:rsidRDefault="0036562E" w:rsidP="00703FE7">
            <w:pPr>
              <w:rPr>
                <w:rFonts w:asciiTheme="majorHAnsi" w:hAnsiTheme="majorHAnsi"/>
                <w:lang w:val="lv-LV"/>
              </w:rPr>
            </w:pPr>
          </w:p>
          <w:p w:rsidR="0036562E" w:rsidRPr="0091132C" w:rsidRDefault="0036562E" w:rsidP="0091132C">
            <w:pPr>
              <w:rPr>
                <w:rFonts w:asciiTheme="majorHAnsi" w:hAnsiTheme="majorHAnsi"/>
                <w:lang w:val="lv-LV"/>
              </w:rPr>
            </w:pPr>
            <w:r w:rsidRPr="0091132C">
              <w:rPr>
                <w:rFonts w:asciiTheme="majorHAnsi" w:hAnsiTheme="majorHAnsi"/>
                <w:lang w:val="lv-LV"/>
              </w:rPr>
              <w:t>Mīlestības aleja</w:t>
            </w:r>
          </w:p>
        </w:tc>
      </w:tr>
      <w:tr w:rsidR="0036562E" w:rsidRPr="0091132C" w:rsidTr="008360B1">
        <w:trPr>
          <w:trHeight w:val="2557"/>
        </w:trPr>
        <w:tc>
          <w:tcPr>
            <w:tcW w:w="428" w:type="dxa"/>
            <w:shd w:val="clear" w:color="auto" w:fill="65061C"/>
          </w:tcPr>
          <w:p w:rsidR="0036562E" w:rsidRPr="008360B1" w:rsidRDefault="0036562E" w:rsidP="008360B1">
            <w:pPr>
              <w:ind w:left="-567" w:right="-619"/>
              <w:jc w:val="center"/>
              <w:rPr>
                <w:rFonts w:ascii="Cambria" w:hAnsi="Cambria"/>
                <w:lang w:val="lv-LV"/>
              </w:rPr>
            </w:pPr>
          </w:p>
          <w:p w:rsidR="0036562E" w:rsidRPr="008360B1" w:rsidRDefault="0036562E" w:rsidP="008360B1">
            <w:pPr>
              <w:ind w:left="-567" w:right="-619"/>
              <w:jc w:val="center"/>
              <w:rPr>
                <w:rFonts w:ascii="Cambria" w:hAnsi="Cambria"/>
                <w:lang w:val="lv-LV"/>
              </w:rPr>
            </w:pPr>
            <w:r w:rsidRPr="008360B1">
              <w:rPr>
                <w:rFonts w:ascii="Cambria" w:hAnsi="Cambria"/>
                <w:lang w:val="lv-LV"/>
              </w:rPr>
              <w:t>15.</w:t>
            </w:r>
          </w:p>
        </w:tc>
        <w:tc>
          <w:tcPr>
            <w:tcW w:w="3400" w:type="dxa"/>
          </w:tcPr>
          <w:p w:rsidR="0036562E" w:rsidRPr="008360B1" w:rsidRDefault="0091132C" w:rsidP="008360B1">
            <w:pPr>
              <w:ind w:left="-567" w:right="-619"/>
              <w:rPr>
                <w:rFonts w:ascii="Roboto" w:hAnsi="Roboto"/>
                <w:noProof/>
                <w:sz w:val="18"/>
                <w:szCs w:val="18"/>
                <w:lang w:eastAsia="lv-LV"/>
              </w:rPr>
            </w:pPr>
            <w:r>
              <w:rPr>
                <w:noProof/>
              </w:rPr>
              <w:drawing>
                <wp:anchor distT="0" distB="0" distL="114300" distR="114300" simplePos="0" relativeHeight="251670528" behindDoc="0" locked="0" layoutInCell="1" allowOverlap="1">
                  <wp:simplePos x="0" y="0"/>
                  <wp:positionH relativeFrom="column">
                    <wp:posOffset>26670</wp:posOffset>
                  </wp:positionH>
                  <wp:positionV relativeFrom="paragraph">
                    <wp:posOffset>196850</wp:posOffset>
                  </wp:positionV>
                  <wp:extent cx="1932940" cy="1287780"/>
                  <wp:effectExtent l="0" t="0" r="0" b="7620"/>
                  <wp:wrapNone/>
                  <wp:docPr id="16" name="Picture 17" descr="https://failiem.lv/thumb_show.php?i=2ag879a7&amp;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ailiem.lv/thumb_show.php?i=2ag879a7&amp;view"/>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32940" cy="1287780"/>
                          </a:xfrm>
                          <a:prstGeom prst="rect">
                            <a:avLst/>
                          </a:prstGeom>
                          <a:noFill/>
                        </pic:spPr>
                      </pic:pic>
                    </a:graphicData>
                  </a:graphic>
                  <wp14:sizeRelH relativeFrom="page">
                    <wp14:pctWidth>0</wp14:pctWidth>
                  </wp14:sizeRelH>
                  <wp14:sizeRelV relativeFrom="page">
                    <wp14:pctHeight>0</wp14:pctHeight>
                  </wp14:sizeRelV>
                </wp:anchor>
              </w:drawing>
            </w:r>
          </w:p>
        </w:tc>
        <w:tc>
          <w:tcPr>
            <w:tcW w:w="4113" w:type="dxa"/>
          </w:tcPr>
          <w:p w:rsidR="0036562E" w:rsidRPr="008360B1" w:rsidRDefault="0036562E" w:rsidP="00703FE7">
            <w:pPr>
              <w:rPr>
                <w:rFonts w:ascii="Cambria" w:hAnsi="Cambria"/>
                <w:lang w:val="lv-LV"/>
              </w:rPr>
            </w:pPr>
          </w:p>
          <w:p w:rsidR="0036562E" w:rsidRPr="008360B1" w:rsidRDefault="0036562E" w:rsidP="00703FE7">
            <w:pPr>
              <w:rPr>
                <w:rFonts w:ascii="Cambria" w:hAnsi="Cambria"/>
                <w:lang w:val="lv-LV"/>
              </w:rPr>
            </w:pPr>
            <w:r w:rsidRPr="008360B1">
              <w:rPr>
                <w:rFonts w:ascii="Cambria" w:hAnsi="Cambria"/>
                <w:lang w:val="lv-LV"/>
              </w:rPr>
              <w:t>Viena no vērtīgākajām Jelgavas koka arhitektūras ēkām Vecpilsētas ielā 14, celta pašās 18.gs.beigās, savā “dzīvē”  pieredzējusi vairākas pārbūves, bet tagad restaurēta 19.gs. “noskaņās”. Kas šajā ēkā atradīsies turpmāk?</w:t>
            </w:r>
          </w:p>
        </w:tc>
        <w:tc>
          <w:tcPr>
            <w:tcW w:w="2126" w:type="dxa"/>
          </w:tcPr>
          <w:p w:rsidR="0036562E" w:rsidRPr="0091132C" w:rsidRDefault="0036562E" w:rsidP="00703FE7">
            <w:pPr>
              <w:rPr>
                <w:rFonts w:asciiTheme="majorHAnsi" w:hAnsiTheme="majorHAnsi"/>
                <w:lang w:val="lv-LV"/>
              </w:rPr>
            </w:pPr>
          </w:p>
          <w:p w:rsidR="0036562E" w:rsidRPr="0091132C" w:rsidRDefault="0036562E" w:rsidP="00CB1C31">
            <w:pPr>
              <w:rPr>
                <w:rFonts w:asciiTheme="majorHAnsi" w:hAnsiTheme="majorHAnsi"/>
                <w:lang w:val="lv-LV"/>
              </w:rPr>
            </w:pPr>
            <w:r w:rsidRPr="0091132C">
              <w:rPr>
                <w:rFonts w:asciiTheme="majorHAnsi" w:hAnsiTheme="majorHAnsi"/>
                <w:lang w:val="lv-LV"/>
              </w:rPr>
              <w:t>Zemgales restaurācijas centrs</w:t>
            </w:r>
          </w:p>
        </w:tc>
      </w:tr>
      <w:tr w:rsidR="0036562E" w:rsidRPr="0091132C" w:rsidTr="008360B1">
        <w:trPr>
          <w:trHeight w:val="2557"/>
        </w:trPr>
        <w:tc>
          <w:tcPr>
            <w:tcW w:w="428" w:type="dxa"/>
            <w:shd w:val="clear" w:color="auto" w:fill="65061C"/>
          </w:tcPr>
          <w:p w:rsidR="0036562E" w:rsidRPr="008360B1" w:rsidRDefault="0036562E" w:rsidP="008360B1">
            <w:pPr>
              <w:ind w:left="-567" w:right="-619"/>
              <w:jc w:val="center"/>
              <w:rPr>
                <w:rFonts w:ascii="Cambria" w:hAnsi="Cambria"/>
                <w:lang w:val="lv-LV"/>
              </w:rPr>
            </w:pPr>
          </w:p>
          <w:p w:rsidR="0036562E" w:rsidRPr="008360B1" w:rsidRDefault="0036562E" w:rsidP="008360B1">
            <w:pPr>
              <w:ind w:left="-567" w:right="-619"/>
              <w:jc w:val="center"/>
              <w:rPr>
                <w:rFonts w:ascii="Cambria" w:hAnsi="Cambria"/>
                <w:lang w:val="lv-LV"/>
              </w:rPr>
            </w:pPr>
            <w:r w:rsidRPr="008360B1">
              <w:rPr>
                <w:rFonts w:ascii="Cambria" w:hAnsi="Cambria"/>
                <w:lang w:val="lv-LV"/>
              </w:rPr>
              <w:t>16.</w:t>
            </w:r>
          </w:p>
        </w:tc>
        <w:tc>
          <w:tcPr>
            <w:tcW w:w="3400" w:type="dxa"/>
          </w:tcPr>
          <w:p w:rsidR="0036562E" w:rsidRPr="008360B1" w:rsidRDefault="0091132C" w:rsidP="008360B1">
            <w:pPr>
              <w:ind w:left="-567" w:right="-619"/>
              <w:rPr>
                <w:rFonts w:ascii="Roboto" w:hAnsi="Roboto"/>
                <w:noProof/>
                <w:sz w:val="18"/>
                <w:szCs w:val="18"/>
                <w:lang w:eastAsia="lv-LV"/>
              </w:rPr>
            </w:pPr>
            <w:r>
              <w:rPr>
                <w:noProof/>
              </w:rPr>
              <w:drawing>
                <wp:anchor distT="0" distB="0" distL="114300" distR="114300" simplePos="0" relativeHeight="251671552" behindDoc="0" locked="0" layoutInCell="1" allowOverlap="1">
                  <wp:simplePos x="0" y="0"/>
                  <wp:positionH relativeFrom="column">
                    <wp:posOffset>26670</wp:posOffset>
                  </wp:positionH>
                  <wp:positionV relativeFrom="paragraph">
                    <wp:posOffset>192405</wp:posOffset>
                  </wp:positionV>
                  <wp:extent cx="1932940" cy="1287780"/>
                  <wp:effectExtent l="0" t="0" r="0" b="7620"/>
                  <wp:wrapNone/>
                  <wp:docPr id="17" name="Picture 18" descr="https://failiem.lv/thumb_show.php?i=4qysyzk4&amp;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failiem.lv/thumb_show.php?i=4qysyzk4&amp;vie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32940" cy="1287780"/>
                          </a:xfrm>
                          <a:prstGeom prst="rect">
                            <a:avLst/>
                          </a:prstGeom>
                          <a:noFill/>
                        </pic:spPr>
                      </pic:pic>
                    </a:graphicData>
                  </a:graphic>
                  <wp14:sizeRelH relativeFrom="page">
                    <wp14:pctWidth>0</wp14:pctWidth>
                  </wp14:sizeRelH>
                  <wp14:sizeRelV relativeFrom="page">
                    <wp14:pctHeight>0</wp14:pctHeight>
                  </wp14:sizeRelV>
                </wp:anchor>
              </w:drawing>
            </w:r>
          </w:p>
        </w:tc>
        <w:tc>
          <w:tcPr>
            <w:tcW w:w="4113" w:type="dxa"/>
          </w:tcPr>
          <w:p w:rsidR="0036562E" w:rsidRPr="008360B1" w:rsidRDefault="0036562E" w:rsidP="00703FE7">
            <w:pPr>
              <w:rPr>
                <w:rFonts w:ascii="Cambria" w:hAnsi="Cambria"/>
                <w:lang w:val="lv-LV"/>
              </w:rPr>
            </w:pPr>
          </w:p>
          <w:p w:rsidR="0036562E" w:rsidRPr="008360B1" w:rsidRDefault="0036562E" w:rsidP="00703FE7">
            <w:pPr>
              <w:rPr>
                <w:rFonts w:ascii="Cambria" w:hAnsi="Cambria"/>
                <w:lang w:val="lv-LV"/>
              </w:rPr>
            </w:pPr>
            <w:r w:rsidRPr="008360B1">
              <w:rPr>
                <w:rFonts w:ascii="Cambria" w:hAnsi="Cambria"/>
                <w:lang w:val="lv-LV"/>
              </w:rPr>
              <w:t>1857. gadā Jelgavā dibina Reālskolu, 1900. gadā tai uzceļ jaunu ēku Svētes ielā, no 1923. līdz 1944. gadam tajā darbojas Jelgavas Valsts Skolotāju institūts. Kas tagad atrodas šajā namā?</w:t>
            </w:r>
          </w:p>
        </w:tc>
        <w:tc>
          <w:tcPr>
            <w:tcW w:w="2126" w:type="dxa"/>
          </w:tcPr>
          <w:p w:rsidR="0036562E" w:rsidRPr="0091132C" w:rsidRDefault="0036562E" w:rsidP="00703FE7">
            <w:pPr>
              <w:rPr>
                <w:rFonts w:asciiTheme="majorHAnsi" w:hAnsiTheme="majorHAnsi"/>
                <w:lang w:val="lv-LV"/>
              </w:rPr>
            </w:pPr>
          </w:p>
          <w:p w:rsidR="0036562E" w:rsidRPr="0091132C" w:rsidRDefault="0036562E" w:rsidP="008D084E">
            <w:pPr>
              <w:rPr>
                <w:rFonts w:asciiTheme="majorHAnsi" w:hAnsiTheme="majorHAnsi"/>
                <w:lang w:val="lv-LV"/>
              </w:rPr>
            </w:pPr>
            <w:r w:rsidRPr="0091132C">
              <w:rPr>
                <w:rFonts w:asciiTheme="majorHAnsi" w:hAnsiTheme="majorHAnsi"/>
                <w:lang w:val="lv-LV"/>
              </w:rPr>
              <w:t>Ekonomikas un Sabiedrības attīstības fakultāte</w:t>
            </w:r>
          </w:p>
        </w:tc>
      </w:tr>
      <w:tr w:rsidR="0036562E" w:rsidRPr="0091132C" w:rsidTr="008360B1">
        <w:trPr>
          <w:trHeight w:val="2557"/>
        </w:trPr>
        <w:tc>
          <w:tcPr>
            <w:tcW w:w="428" w:type="dxa"/>
            <w:shd w:val="clear" w:color="auto" w:fill="65061C"/>
          </w:tcPr>
          <w:p w:rsidR="0036562E" w:rsidRPr="008360B1" w:rsidRDefault="0036562E" w:rsidP="008360B1">
            <w:pPr>
              <w:ind w:left="-567" w:right="-619"/>
              <w:jc w:val="center"/>
              <w:rPr>
                <w:rFonts w:ascii="Cambria" w:hAnsi="Cambria"/>
                <w:lang w:val="lv-LV"/>
              </w:rPr>
            </w:pPr>
          </w:p>
          <w:p w:rsidR="0036562E" w:rsidRPr="008360B1" w:rsidRDefault="0036562E" w:rsidP="008360B1">
            <w:pPr>
              <w:ind w:left="-567" w:right="-619"/>
              <w:jc w:val="center"/>
              <w:rPr>
                <w:rFonts w:ascii="Cambria" w:hAnsi="Cambria"/>
                <w:lang w:val="lv-LV"/>
              </w:rPr>
            </w:pPr>
            <w:r w:rsidRPr="008360B1">
              <w:rPr>
                <w:rFonts w:ascii="Cambria" w:hAnsi="Cambria"/>
                <w:lang w:val="lv-LV"/>
              </w:rPr>
              <w:t>17.</w:t>
            </w:r>
          </w:p>
        </w:tc>
        <w:tc>
          <w:tcPr>
            <w:tcW w:w="3400" w:type="dxa"/>
          </w:tcPr>
          <w:p w:rsidR="0036562E" w:rsidRPr="008360B1" w:rsidRDefault="0091132C" w:rsidP="008360B1">
            <w:pPr>
              <w:ind w:left="-567" w:right="-619"/>
              <w:rPr>
                <w:rFonts w:ascii="Roboto" w:hAnsi="Roboto"/>
                <w:noProof/>
                <w:sz w:val="18"/>
                <w:szCs w:val="18"/>
                <w:lang w:eastAsia="lv-LV"/>
              </w:rPr>
            </w:pPr>
            <w:r>
              <w:rPr>
                <w:noProof/>
              </w:rPr>
              <w:drawing>
                <wp:anchor distT="0" distB="0" distL="114300" distR="114300" simplePos="0" relativeHeight="251672576" behindDoc="0" locked="0" layoutInCell="1" allowOverlap="1">
                  <wp:simplePos x="0" y="0"/>
                  <wp:positionH relativeFrom="column">
                    <wp:posOffset>27305</wp:posOffset>
                  </wp:positionH>
                  <wp:positionV relativeFrom="paragraph">
                    <wp:posOffset>172085</wp:posOffset>
                  </wp:positionV>
                  <wp:extent cx="1932940" cy="1287780"/>
                  <wp:effectExtent l="0" t="0" r="0" b="7620"/>
                  <wp:wrapNone/>
                  <wp:docPr id="18" name="Picture 19" descr="https://failiem.lv/thumb_show.php?i=evud4jwu&amp;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ailiem.lv/thumb_show.php?i=evud4jwu&amp;view"/>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32940" cy="1287780"/>
                          </a:xfrm>
                          <a:prstGeom prst="rect">
                            <a:avLst/>
                          </a:prstGeom>
                          <a:noFill/>
                        </pic:spPr>
                      </pic:pic>
                    </a:graphicData>
                  </a:graphic>
                  <wp14:sizeRelH relativeFrom="page">
                    <wp14:pctWidth>0</wp14:pctWidth>
                  </wp14:sizeRelH>
                  <wp14:sizeRelV relativeFrom="page">
                    <wp14:pctHeight>0</wp14:pctHeight>
                  </wp14:sizeRelV>
                </wp:anchor>
              </w:drawing>
            </w:r>
          </w:p>
        </w:tc>
        <w:tc>
          <w:tcPr>
            <w:tcW w:w="4113" w:type="dxa"/>
          </w:tcPr>
          <w:p w:rsidR="0036562E" w:rsidRPr="008360B1" w:rsidRDefault="0036562E" w:rsidP="00703FE7">
            <w:pPr>
              <w:rPr>
                <w:rFonts w:ascii="Cambria" w:hAnsi="Cambria"/>
                <w:lang w:val="lv-LV"/>
              </w:rPr>
            </w:pPr>
          </w:p>
          <w:p w:rsidR="0036562E" w:rsidRPr="008360B1" w:rsidRDefault="0036562E" w:rsidP="005835A6">
            <w:pPr>
              <w:rPr>
                <w:rFonts w:ascii="Cambria" w:hAnsi="Cambria"/>
                <w:lang w:val="lv-LV"/>
              </w:rPr>
            </w:pPr>
            <w:r w:rsidRPr="008360B1">
              <w:rPr>
                <w:rFonts w:ascii="Cambria" w:hAnsi="Cambria"/>
                <w:lang w:val="lv-LV"/>
              </w:rPr>
              <w:t>Šajā namā 1912. gadā tika atvērta Sarkanā krusta slimnīca. Kurā ielā atrodas šī ēka?</w:t>
            </w:r>
          </w:p>
          <w:p w:rsidR="0036562E" w:rsidRPr="001E2F99" w:rsidRDefault="0036562E" w:rsidP="005835A6">
            <w:pPr>
              <w:rPr>
                <w:rFonts w:ascii="Times New Roman" w:hAnsi="Times New Roman"/>
                <w:color w:val="222222"/>
                <w:sz w:val="28"/>
                <w:szCs w:val="28"/>
                <w:lang w:val="lv-LV"/>
              </w:rPr>
            </w:pPr>
          </w:p>
          <w:p w:rsidR="0036562E" w:rsidRPr="008360B1" w:rsidRDefault="0036562E" w:rsidP="00703FE7">
            <w:pPr>
              <w:rPr>
                <w:rFonts w:ascii="Cambria" w:hAnsi="Cambria"/>
                <w:lang w:val="lv-LV"/>
              </w:rPr>
            </w:pPr>
          </w:p>
        </w:tc>
        <w:tc>
          <w:tcPr>
            <w:tcW w:w="2126" w:type="dxa"/>
          </w:tcPr>
          <w:p w:rsidR="0036562E" w:rsidRPr="0091132C" w:rsidRDefault="0036562E" w:rsidP="00703FE7">
            <w:pPr>
              <w:rPr>
                <w:rFonts w:asciiTheme="majorHAnsi" w:hAnsiTheme="majorHAnsi"/>
                <w:lang w:val="lv-LV"/>
              </w:rPr>
            </w:pPr>
          </w:p>
          <w:p w:rsidR="0036562E" w:rsidRPr="0091132C" w:rsidRDefault="0036562E" w:rsidP="0091132C">
            <w:pPr>
              <w:rPr>
                <w:rFonts w:asciiTheme="majorHAnsi" w:hAnsiTheme="majorHAnsi"/>
                <w:lang w:val="lv-LV"/>
              </w:rPr>
            </w:pPr>
            <w:r w:rsidRPr="0091132C">
              <w:rPr>
                <w:rFonts w:asciiTheme="majorHAnsi" w:hAnsiTheme="majorHAnsi"/>
                <w:lang w:val="lv-LV"/>
              </w:rPr>
              <w:t>Palīdzības ielā 4</w:t>
            </w:r>
          </w:p>
        </w:tc>
      </w:tr>
      <w:tr w:rsidR="0036562E" w:rsidRPr="0091132C" w:rsidTr="008360B1">
        <w:trPr>
          <w:trHeight w:val="2557"/>
        </w:trPr>
        <w:tc>
          <w:tcPr>
            <w:tcW w:w="428" w:type="dxa"/>
            <w:shd w:val="clear" w:color="auto" w:fill="65061C"/>
          </w:tcPr>
          <w:p w:rsidR="0036562E" w:rsidRPr="008360B1" w:rsidRDefault="0036562E" w:rsidP="008360B1">
            <w:pPr>
              <w:ind w:left="-567" w:right="-619"/>
              <w:jc w:val="center"/>
              <w:rPr>
                <w:rFonts w:ascii="Cambria" w:hAnsi="Cambria"/>
                <w:lang w:val="lv-LV"/>
              </w:rPr>
            </w:pPr>
          </w:p>
          <w:p w:rsidR="0036562E" w:rsidRPr="008360B1" w:rsidRDefault="0036562E" w:rsidP="008360B1">
            <w:pPr>
              <w:ind w:left="-567" w:right="-619"/>
              <w:jc w:val="center"/>
              <w:rPr>
                <w:rFonts w:ascii="Cambria" w:hAnsi="Cambria"/>
                <w:lang w:val="lv-LV"/>
              </w:rPr>
            </w:pPr>
            <w:r w:rsidRPr="008360B1">
              <w:rPr>
                <w:rFonts w:ascii="Cambria" w:hAnsi="Cambria"/>
                <w:lang w:val="lv-LV"/>
              </w:rPr>
              <w:t>18.</w:t>
            </w:r>
          </w:p>
        </w:tc>
        <w:tc>
          <w:tcPr>
            <w:tcW w:w="3400" w:type="dxa"/>
          </w:tcPr>
          <w:p w:rsidR="0036562E" w:rsidRPr="008360B1" w:rsidRDefault="0091132C" w:rsidP="008360B1">
            <w:pPr>
              <w:ind w:left="-567" w:right="-619"/>
              <w:rPr>
                <w:rFonts w:ascii="Roboto" w:hAnsi="Roboto"/>
                <w:noProof/>
                <w:sz w:val="18"/>
                <w:szCs w:val="18"/>
                <w:lang w:eastAsia="lv-LV"/>
              </w:rPr>
            </w:pPr>
            <w:r>
              <w:rPr>
                <w:noProof/>
              </w:rPr>
              <w:drawing>
                <wp:anchor distT="0" distB="0" distL="114300" distR="114300" simplePos="0" relativeHeight="251673600" behindDoc="0" locked="0" layoutInCell="1" allowOverlap="1">
                  <wp:simplePos x="0" y="0"/>
                  <wp:positionH relativeFrom="column">
                    <wp:posOffset>31115</wp:posOffset>
                  </wp:positionH>
                  <wp:positionV relativeFrom="paragraph">
                    <wp:posOffset>161290</wp:posOffset>
                  </wp:positionV>
                  <wp:extent cx="1941195" cy="1293495"/>
                  <wp:effectExtent l="0" t="0" r="1905" b="1905"/>
                  <wp:wrapNone/>
                  <wp:docPr id="19" name="Picture 20" descr="https://failiem.lv/thumb_show.php?i=3mu24v9a&amp;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failiem.lv/thumb_show.php?i=3mu24v9a&amp;view"/>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41195" cy="1293495"/>
                          </a:xfrm>
                          <a:prstGeom prst="rect">
                            <a:avLst/>
                          </a:prstGeom>
                          <a:noFill/>
                        </pic:spPr>
                      </pic:pic>
                    </a:graphicData>
                  </a:graphic>
                  <wp14:sizeRelH relativeFrom="page">
                    <wp14:pctWidth>0</wp14:pctWidth>
                  </wp14:sizeRelH>
                  <wp14:sizeRelV relativeFrom="page">
                    <wp14:pctHeight>0</wp14:pctHeight>
                  </wp14:sizeRelV>
                </wp:anchor>
              </w:drawing>
            </w:r>
          </w:p>
        </w:tc>
        <w:tc>
          <w:tcPr>
            <w:tcW w:w="4113" w:type="dxa"/>
          </w:tcPr>
          <w:p w:rsidR="0036562E" w:rsidRPr="008360B1" w:rsidRDefault="0036562E" w:rsidP="00703FE7">
            <w:pPr>
              <w:rPr>
                <w:rFonts w:ascii="Cambria" w:hAnsi="Cambria"/>
                <w:lang w:val="lv-LV"/>
              </w:rPr>
            </w:pPr>
          </w:p>
          <w:p w:rsidR="0036562E" w:rsidRPr="008360B1" w:rsidRDefault="0036562E" w:rsidP="005835A6">
            <w:pPr>
              <w:rPr>
                <w:rFonts w:ascii="Cambria" w:hAnsi="Cambria"/>
                <w:lang w:val="lv-LV"/>
              </w:rPr>
            </w:pPr>
            <w:r w:rsidRPr="008360B1">
              <w:rPr>
                <w:rFonts w:ascii="Cambria" w:hAnsi="Cambria"/>
                <w:lang w:val="lv-LV"/>
              </w:rPr>
              <w:t>Uz šīs ielas atrodas tikai viena pati māja ar Nr.1. Pati iela radusies XVII gadsimtā. Kas tā ir par ielu?</w:t>
            </w:r>
          </w:p>
          <w:p w:rsidR="0036562E" w:rsidRPr="008360B1" w:rsidRDefault="0036562E" w:rsidP="00703FE7">
            <w:pPr>
              <w:rPr>
                <w:rFonts w:ascii="Cambria" w:hAnsi="Cambria"/>
                <w:lang w:val="lv-LV"/>
              </w:rPr>
            </w:pPr>
          </w:p>
        </w:tc>
        <w:tc>
          <w:tcPr>
            <w:tcW w:w="2126" w:type="dxa"/>
          </w:tcPr>
          <w:p w:rsidR="0036562E" w:rsidRPr="0091132C" w:rsidRDefault="0036562E" w:rsidP="00703FE7">
            <w:pPr>
              <w:rPr>
                <w:rFonts w:asciiTheme="majorHAnsi" w:hAnsiTheme="majorHAnsi"/>
                <w:lang w:val="lv-LV"/>
              </w:rPr>
            </w:pPr>
          </w:p>
          <w:p w:rsidR="0036562E" w:rsidRPr="0091132C" w:rsidRDefault="0036562E" w:rsidP="0091132C">
            <w:pPr>
              <w:rPr>
                <w:rFonts w:asciiTheme="majorHAnsi" w:hAnsiTheme="majorHAnsi"/>
                <w:lang w:val="lv-LV"/>
              </w:rPr>
            </w:pPr>
            <w:r w:rsidRPr="0091132C">
              <w:rPr>
                <w:rFonts w:asciiTheme="majorHAnsi" w:hAnsiTheme="majorHAnsi"/>
                <w:lang w:val="lv-LV"/>
              </w:rPr>
              <w:t>Ūdens iela</w:t>
            </w:r>
          </w:p>
        </w:tc>
      </w:tr>
    </w:tbl>
    <w:p w:rsidR="0036562E" w:rsidRPr="00126DD8" w:rsidRDefault="0036562E" w:rsidP="00375131">
      <w:pPr>
        <w:rPr>
          <w:rFonts w:ascii="Cambria" w:hAnsi="Cambria"/>
          <w:lang w:val="lv-LV"/>
        </w:rPr>
      </w:pPr>
    </w:p>
    <w:sectPr w:rsidR="0036562E" w:rsidRPr="00126DD8" w:rsidSect="005835A6">
      <w:headerReference w:type="default" r:id="rId24"/>
      <w:pgSz w:w="11900" w:h="16840"/>
      <w:pgMar w:top="1990" w:right="1104" w:bottom="194"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058C" w:rsidRDefault="008D058C" w:rsidP="005835A6">
      <w:r>
        <w:separator/>
      </w:r>
    </w:p>
  </w:endnote>
  <w:endnote w:type="continuationSeparator" w:id="0">
    <w:p w:rsidR="008D058C" w:rsidRDefault="008D058C" w:rsidP="005835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altName w:val="Times New Roman"/>
    <w:panose1 w:val="02000000000000000000"/>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058C" w:rsidRDefault="008D058C" w:rsidP="005835A6">
      <w:r>
        <w:separator/>
      </w:r>
    </w:p>
  </w:footnote>
  <w:footnote w:type="continuationSeparator" w:id="0">
    <w:p w:rsidR="008D058C" w:rsidRDefault="008D058C" w:rsidP="005835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562E" w:rsidRDefault="0091132C">
    <w:pPr>
      <w:pStyle w:val="Galvene"/>
    </w:pPr>
    <w:r>
      <w:rPr>
        <w:noProof/>
      </w:rPr>
      <w:drawing>
        <wp:anchor distT="0" distB="0" distL="114300" distR="114300" simplePos="0" relativeHeight="251658240" behindDoc="0" locked="0" layoutInCell="1" allowOverlap="1">
          <wp:simplePos x="0" y="0"/>
          <wp:positionH relativeFrom="column">
            <wp:posOffset>3075940</wp:posOffset>
          </wp:positionH>
          <wp:positionV relativeFrom="paragraph">
            <wp:posOffset>13335</wp:posOffset>
          </wp:positionV>
          <wp:extent cx="1220470" cy="498475"/>
          <wp:effectExtent l="0" t="0" r="0" b="0"/>
          <wp:wrapNone/>
          <wp:docPr id="1" name="Picture 25" descr="A close up of a logo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close up of a logo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t="26022" b="33121"/>
                  <a:stretch>
                    <a:fillRect/>
                  </a:stretch>
                </pic:blipFill>
                <pic:spPr bwMode="auto">
                  <a:xfrm>
                    <a:off x="0" y="0"/>
                    <a:ext cx="1220470" cy="4984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simplePos x="0" y="0"/>
          <wp:positionH relativeFrom="column">
            <wp:posOffset>1798955</wp:posOffset>
          </wp:positionH>
          <wp:positionV relativeFrom="paragraph">
            <wp:posOffset>-283210</wp:posOffset>
          </wp:positionV>
          <wp:extent cx="1272540" cy="897890"/>
          <wp:effectExtent l="0" t="0" r="3810" b="0"/>
          <wp:wrapNone/>
          <wp:docPr id="2" name="Picture 24" descr="A picture containing food, drawing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 picture containing food, drawing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2540" cy="89789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131"/>
    <w:rsid w:val="00126DD8"/>
    <w:rsid w:val="00136CB1"/>
    <w:rsid w:val="001E2F99"/>
    <w:rsid w:val="0028005F"/>
    <w:rsid w:val="0036562E"/>
    <w:rsid w:val="00375131"/>
    <w:rsid w:val="005072E2"/>
    <w:rsid w:val="005835A6"/>
    <w:rsid w:val="005B3FAC"/>
    <w:rsid w:val="005F169A"/>
    <w:rsid w:val="0068139E"/>
    <w:rsid w:val="00703FE7"/>
    <w:rsid w:val="00777C5A"/>
    <w:rsid w:val="007E594D"/>
    <w:rsid w:val="008360B1"/>
    <w:rsid w:val="008D058C"/>
    <w:rsid w:val="008D084E"/>
    <w:rsid w:val="0091132C"/>
    <w:rsid w:val="00AB68AC"/>
    <w:rsid w:val="00AD70D4"/>
    <w:rsid w:val="00B22F8D"/>
    <w:rsid w:val="00BD7AD6"/>
    <w:rsid w:val="00CB1C31"/>
    <w:rsid w:val="00D26778"/>
    <w:rsid w:val="00D30EF6"/>
    <w:rsid w:val="00DA7C24"/>
    <w:rsid w:val="00E33EEE"/>
    <w:rsid w:val="00E85B1D"/>
    <w:rsid w:val="00F10B6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90721B8C-65CB-4134-B048-2A1E3AAE6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lv-LV" w:eastAsia="lv-LV"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777C5A"/>
    <w:rPr>
      <w:sz w:val="24"/>
      <w:szCs w:val="24"/>
      <w:lang w:val="en-US" w:eastAsia="en-U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99"/>
    <w:rsid w:val="0037513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teksts">
    <w:name w:val="Balloon Text"/>
    <w:basedOn w:val="Parasts"/>
    <w:link w:val="BalontekstsRakstz"/>
    <w:uiPriority w:val="99"/>
    <w:semiHidden/>
    <w:rsid w:val="00375131"/>
    <w:rPr>
      <w:rFonts w:ascii="Times New Roman" w:hAnsi="Times New Roman"/>
      <w:sz w:val="18"/>
      <w:szCs w:val="18"/>
    </w:rPr>
  </w:style>
  <w:style w:type="character" w:customStyle="1" w:styleId="BalontekstsRakstz">
    <w:name w:val="Balonteksts Rakstz."/>
    <w:basedOn w:val="Noklusjumarindkopasfonts"/>
    <w:link w:val="Balonteksts"/>
    <w:uiPriority w:val="99"/>
    <w:semiHidden/>
    <w:locked/>
    <w:rsid w:val="00375131"/>
    <w:rPr>
      <w:rFonts w:ascii="Times New Roman" w:hAnsi="Times New Roman" w:cs="Times New Roman"/>
      <w:sz w:val="18"/>
      <w:szCs w:val="18"/>
    </w:rPr>
  </w:style>
  <w:style w:type="paragraph" w:styleId="Galvene">
    <w:name w:val="header"/>
    <w:basedOn w:val="Parasts"/>
    <w:link w:val="GalveneRakstz"/>
    <w:uiPriority w:val="99"/>
    <w:rsid w:val="005835A6"/>
    <w:pPr>
      <w:tabs>
        <w:tab w:val="center" w:pos="4680"/>
        <w:tab w:val="right" w:pos="9360"/>
      </w:tabs>
    </w:pPr>
  </w:style>
  <w:style w:type="character" w:customStyle="1" w:styleId="GalveneRakstz">
    <w:name w:val="Galvene Rakstz."/>
    <w:basedOn w:val="Noklusjumarindkopasfonts"/>
    <w:link w:val="Galvene"/>
    <w:uiPriority w:val="99"/>
    <w:locked/>
    <w:rsid w:val="005835A6"/>
    <w:rPr>
      <w:rFonts w:cs="Times New Roman"/>
    </w:rPr>
  </w:style>
  <w:style w:type="paragraph" w:styleId="Kjene">
    <w:name w:val="footer"/>
    <w:basedOn w:val="Parasts"/>
    <w:link w:val="KjeneRakstz"/>
    <w:uiPriority w:val="99"/>
    <w:rsid w:val="005835A6"/>
    <w:pPr>
      <w:tabs>
        <w:tab w:val="center" w:pos="4680"/>
        <w:tab w:val="right" w:pos="9360"/>
      </w:tabs>
    </w:pPr>
  </w:style>
  <w:style w:type="character" w:customStyle="1" w:styleId="KjeneRakstz">
    <w:name w:val="Kājene Rakstz."/>
    <w:basedOn w:val="Noklusjumarindkopasfonts"/>
    <w:link w:val="Kjene"/>
    <w:uiPriority w:val="99"/>
    <w:locked/>
    <w:rsid w:val="005835A6"/>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543</Words>
  <Characters>3100</Characters>
  <Application>Microsoft Office Word</Application>
  <DocSecurity>0</DocSecurity>
  <Lines>25</Lines>
  <Paragraphs>7</Paragraphs>
  <ScaleCrop>false</ScaleCrop>
  <HeadingPairs>
    <vt:vector size="2" baseType="variant">
      <vt:variant>
        <vt:lpstr>Nosaukums</vt:lpstr>
      </vt:variant>
      <vt:variant>
        <vt:i4>1</vt:i4>
      </vt:variant>
    </vt:vector>
  </HeadingPairs>
  <TitlesOfParts>
    <vt:vector size="1" baseType="lpstr">
      <vt:lpstr>Konkurss </vt:lpstr>
    </vt:vector>
  </TitlesOfParts>
  <Company/>
  <LinksUpToDate>false</LinksUpToDate>
  <CharactersWithSpaces>3636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Konkurss</dc:title>
  <dc:subject/>
  <dc:creator>Ieva Gaile</dc:creator>
  <cp:keywords/>
  <dc:description/>
  <cp:lastModifiedBy>Elīna Gaile</cp:lastModifiedBy>
  <cp:revision>2</cp:revision>
  <dcterms:created xsi:type="dcterms:W3CDTF">2020-05-14T08:33:00Z</dcterms:created>
  <dcterms:modified xsi:type="dcterms:W3CDTF">2020-05-14T08:33:00Z</dcterms:modified>
</cp:coreProperties>
</file>